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0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800"/>
        <w:gridCol w:w="720"/>
        <w:gridCol w:w="1080"/>
        <w:gridCol w:w="720"/>
        <w:gridCol w:w="720"/>
        <w:gridCol w:w="720"/>
        <w:gridCol w:w="1980"/>
        <w:gridCol w:w="2508"/>
        <w:gridCol w:w="912"/>
        <w:gridCol w:w="2108"/>
        <w:gridCol w:w="6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602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附件1: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2021年古田县城区中小学幼儿园教师选调计划表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面向地区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教师资格证书要求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城区高中、职业中专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具有高级中学语文教师资格证书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具有高级中学数学教师资格证书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具有高级中学英语教师资格证书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具有高级中学物理教师资格证书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具有高级中学化学教师资格证书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具有高级中学生物教师资格证书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具有高级中学政治教师资格证书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具有高级中学历史教师资格证书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具有高级中学地理教师资格证书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职业中专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高中音乐教师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具有高级中学音乐教师资格证书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具有高级中学体育教师资格证书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具有高级中学信息技术教师资格证书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高中心理学教师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具有高级中学心理学教师资格证书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具有初级中学语文教师资格证书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具有初级中学数学教师资格证书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具有初级中学英语教师资格证书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具有初级中学物理教师资格证书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具有初级中学化学教师资格证书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具有初级中学政治教师资格证书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具有初级中学历史教师资格证书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具有初级中学地理教师资格证书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具有初级中学音乐教师资格证书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具有初级中学美术教师资格证书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具有初级中学体育教师资格证书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初中心理学教师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具有初级中学心理学教师资格证书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男生管教师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古田农村中学教师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具有小学及以上英语教师资格证书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音乐、舞蹈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具有小学及以上音乐、舞蹈教师资格证书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具有小学及以上美术教师资格证书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具有小学及以上体育教师资格证书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具有小学及以上信息技术教师资格证书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小学心理学教师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古田农村小学教师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具有小学及以上心理学教师资格证书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古田农村幼儿园教师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参加全省统一笔试教育综合知识、专业知识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60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备注： 1.学历：大专、本科指大专及大专以上、本科及本科以上。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2.资格证：各岗位的教师资格证含所列以上的资格证。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3.学校选择：除选调单位明确的岗位外，其余由教育局根据学校需求确定单位，岗位有两个及以上单位供选择的，按总成绩从高分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到低分选择单位。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2021年古田县城区中小学选调教师报名表</w:t>
      </w:r>
    </w:p>
    <w:tbl>
      <w:tblPr>
        <w:tblW w:w="103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817"/>
        <w:gridCol w:w="241"/>
        <w:gridCol w:w="32"/>
        <w:gridCol w:w="398"/>
        <w:gridCol w:w="271"/>
        <w:gridCol w:w="67"/>
        <w:gridCol w:w="588"/>
        <w:gridCol w:w="17"/>
        <w:gridCol w:w="133"/>
        <w:gridCol w:w="458"/>
        <w:gridCol w:w="412"/>
        <w:gridCol w:w="384"/>
        <w:gridCol w:w="590"/>
        <w:gridCol w:w="137"/>
        <w:gridCol w:w="181"/>
        <w:gridCol w:w="412"/>
        <w:gridCol w:w="709"/>
        <w:gridCol w:w="102"/>
        <w:gridCol w:w="228"/>
        <w:gridCol w:w="21"/>
        <w:gridCol w:w="699"/>
        <w:gridCol w:w="151"/>
        <w:gridCol w:w="78"/>
        <w:gridCol w:w="521"/>
        <w:gridCol w:w="153"/>
        <w:gridCol w:w="9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2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88" w:type="dxa"/>
            <w:gridSpan w:val="3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270" w:type="dxa"/>
            <w:gridSpan w:val="4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入伍时间</w:t>
            </w:r>
          </w:p>
        </w:tc>
        <w:tc>
          <w:tcPr>
            <w:tcW w:w="1281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楷体" w:hAnsi="楷体" w:eastAsia="楷体" w:cs="楷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（1寸近期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7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6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0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所学毕业</w:t>
            </w:r>
          </w:p>
        </w:tc>
        <w:tc>
          <w:tcPr>
            <w:tcW w:w="1281" w:type="dxa"/>
            <w:gridSpan w:val="6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7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619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所学毕业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人事关系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所在学校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现任教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05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78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24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□幼儿园  □小学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□初级中学 □高级中学</w:t>
            </w:r>
          </w:p>
        </w:tc>
        <w:tc>
          <w:tcPr>
            <w:tcW w:w="12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教师资格任教学科</w:t>
            </w:r>
          </w:p>
        </w:tc>
        <w:tc>
          <w:tcPr>
            <w:tcW w:w="12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证书号码</w:t>
            </w:r>
          </w:p>
        </w:tc>
        <w:tc>
          <w:tcPr>
            <w:tcW w:w="24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9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48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□幼儿园  □小学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□初中    □高中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选调学科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务年限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17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主要工作简历</w:t>
            </w:r>
          </w:p>
        </w:tc>
        <w:tc>
          <w:tcPr>
            <w:tcW w:w="8563" w:type="dxa"/>
            <w:gridSpan w:val="2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0352" w:type="dxa"/>
            <w:gridSpan w:val="2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以下内容由学校填写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72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2016年以来年度考核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及任教情况</w:t>
            </w:r>
          </w:p>
        </w:tc>
        <w:tc>
          <w:tcPr>
            <w:tcW w:w="2045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</w:t>
            </w:r>
          </w:p>
        </w:tc>
        <w:tc>
          <w:tcPr>
            <w:tcW w:w="13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173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任教年级</w:t>
            </w:r>
          </w:p>
        </w:tc>
        <w:tc>
          <w:tcPr>
            <w:tcW w:w="147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0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周课时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72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2016－2017年度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72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2017－2018年度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72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2018－2019年度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72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2019－2020年度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72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2020－2021年度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7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2016－2021年度年度出勤统计情况（天）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旷工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事假</w:t>
            </w: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病假</w:t>
            </w:r>
          </w:p>
        </w:tc>
        <w:tc>
          <w:tcPr>
            <w:tcW w:w="163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27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学校意见</w:t>
            </w:r>
          </w:p>
        </w:tc>
        <w:tc>
          <w:tcPr>
            <w:tcW w:w="7632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校长签名：                                 学校盖章： 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2021 年3月   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注：报名前需征得人事关系学校同意，校长签署明确意见（同意XXX教师参加2021年城区教师选调并签名）后上交教育局人事股同时上交有关材料，未上交报名表和有关材料的人员不予报名、网络初审不通过。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355DA"/>
    <w:rsid w:val="4F7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2021-03-22T07:11:00Z</dcterms:created>
  <dc:creator>张建平</dc:creator>
  <cp:lastModifiedBy>张建平</cp:lastModifiedBy>
  <dcterms:modified xsi:type="dcterms:W3CDTF">2021-03-22T07:12:00Z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