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30" w:rsidRPr="001B5E30" w:rsidRDefault="001B5E30" w:rsidP="001B5E30">
      <w:pPr>
        <w:spacing w:line="500" w:lineRule="exact"/>
        <w:jc w:val="center"/>
        <w:rPr>
          <w:rFonts w:ascii="方正大标宋简体" w:eastAsia="Times New Roman" w:hAnsi="方正大标宋简体" w:cs="Times New Roman"/>
          <w:b/>
          <w:spacing w:val="8"/>
          <w:sz w:val="32"/>
          <w:szCs w:val="24"/>
        </w:rPr>
      </w:pPr>
      <w:r w:rsidRPr="001B5E30">
        <w:rPr>
          <w:rFonts w:ascii="宋体" w:eastAsia="宋体" w:hAnsi="宋体" w:cs="宋体" w:hint="eastAsia"/>
          <w:b/>
          <w:spacing w:val="8"/>
          <w:sz w:val="32"/>
          <w:szCs w:val="24"/>
        </w:rPr>
        <w:t>新化县教育系统</w:t>
      </w:r>
      <w:r w:rsidRPr="001B5E30">
        <w:rPr>
          <w:rFonts w:ascii="Times New Roman" w:eastAsia="Times New Roman" w:hAnsi="Times New Roman" w:cs="Times New Roman"/>
          <w:b/>
          <w:spacing w:val="8"/>
          <w:sz w:val="32"/>
          <w:szCs w:val="24"/>
        </w:rPr>
        <w:t>2020</w:t>
      </w:r>
      <w:r w:rsidRPr="001B5E30">
        <w:rPr>
          <w:rFonts w:ascii="宋体" w:eastAsia="宋体" w:hAnsi="宋体" w:cs="宋体" w:hint="eastAsia"/>
          <w:b/>
          <w:spacing w:val="8"/>
          <w:sz w:val="32"/>
          <w:szCs w:val="24"/>
        </w:rPr>
        <w:t>年第二次面向社会公开招聘教师</w:t>
      </w:r>
    </w:p>
    <w:p w:rsidR="001B5E30" w:rsidRPr="001B5E30" w:rsidRDefault="001B5E30" w:rsidP="001B5E30">
      <w:pPr>
        <w:spacing w:line="500" w:lineRule="exact"/>
        <w:jc w:val="center"/>
        <w:rPr>
          <w:rFonts w:ascii="方正大标宋简体" w:eastAsia="Times New Roman" w:hAnsi="方正大标宋简体" w:cs="Times New Roman"/>
          <w:b/>
          <w:sz w:val="36"/>
          <w:szCs w:val="24"/>
        </w:rPr>
      </w:pPr>
      <w:r w:rsidRPr="001B5E30">
        <w:rPr>
          <w:rFonts w:ascii="宋体" w:eastAsia="宋体" w:hAnsi="宋体" w:cs="宋体" w:hint="eastAsia"/>
          <w:b/>
          <w:spacing w:val="8"/>
          <w:sz w:val="32"/>
          <w:szCs w:val="24"/>
        </w:rPr>
        <w:t>面试考生健康情况调查表</w:t>
      </w:r>
    </w:p>
    <w:tbl>
      <w:tblPr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6"/>
        <w:gridCol w:w="430"/>
        <w:gridCol w:w="568"/>
        <w:gridCol w:w="661"/>
        <w:gridCol w:w="51"/>
        <w:gridCol w:w="329"/>
        <w:gridCol w:w="512"/>
        <w:gridCol w:w="334"/>
        <w:gridCol w:w="1407"/>
        <w:gridCol w:w="877"/>
        <w:gridCol w:w="364"/>
        <w:gridCol w:w="281"/>
        <w:gridCol w:w="572"/>
        <w:gridCol w:w="1345"/>
      </w:tblGrid>
      <w:tr w:rsidR="001B5E30" w:rsidRPr="001B5E30">
        <w:trPr>
          <w:trHeight w:val="544"/>
        </w:trPr>
        <w:tc>
          <w:tcPr>
            <w:tcW w:w="1526" w:type="dxa"/>
            <w:gridSpan w:val="2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姓</w:t>
            </w:r>
            <w:r w:rsidRPr="001B5E30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229" w:type="dxa"/>
            <w:gridSpan w:val="2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性</w:t>
            </w:r>
            <w:r w:rsidRPr="001B5E30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别</w:t>
            </w:r>
          </w:p>
        </w:tc>
        <w:tc>
          <w:tcPr>
            <w:tcW w:w="1407" w:type="dxa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报考学科</w:t>
            </w:r>
          </w:p>
        </w:tc>
        <w:tc>
          <w:tcPr>
            <w:tcW w:w="2198" w:type="dxa"/>
            <w:gridSpan w:val="3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B5E30" w:rsidRPr="001B5E30">
        <w:trPr>
          <w:trHeight w:val="520"/>
        </w:trPr>
        <w:tc>
          <w:tcPr>
            <w:tcW w:w="1526" w:type="dxa"/>
            <w:gridSpan w:val="2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住</w:t>
            </w:r>
            <w:r w:rsidRPr="001B5E30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址</w:t>
            </w:r>
          </w:p>
        </w:tc>
        <w:tc>
          <w:tcPr>
            <w:tcW w:w="7301" w:type="dxa"/>
            <w:gridSpan w:val="12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B5E30" w:rsidRPr="001B5E30">
        <w:trPr>
          <w:trHeight w:val="520"/>
        </w:trPr>
        <w:tc>
          <w:tcPr>
            <w:tcW w:w="1526" w:type="dxa"/>
            <w:gridSpan w:val="2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电话号码</w:t>
            </w:r>
          </w:p>
        </w:tc>
        <w:tc>
          <w:tcPr>
            <w:tcW w:w="1280" w:type="dxa"/>
            <w:gridSpan w:val="3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439" w:type="dxa"/>
            <w:gridSpan w:val="5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B5E30" w:rsidRPr="001B5E30">
        <w:trPr>
          <w:trHeight w:val="520"/>
        </w:trPr>
        <w:tc>
          <w:tcPr>
            <w:tcW w:w="1526" w:type="dxa"/>
            <w:gridSpan w:val="2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电子健康码</w:t>
            </w:r>
          </w:p>
        </w:tc>
        <w:tc>
          <w:tcPr>
            <w:tcW w:w="7301" w:type="dxa"/>
            <w:gridSpan w:val="12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绿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1B5E30">
              <w:rPr>
                <w:rFonts w:ascii="宋体" w:eastAsia="宋体" w:hAnsi="宋体" w:cs="Times New Roman"/>
                <w:sz w:val="24"/>
                <w:szCs w:val="24"/>
              </w:rPr>
              <w:t xml:space="preserve">                 </w:t>
            </w: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黄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1B5E30">
              <w:rPr>
                <w:rFonts w:ascii="宋体" w:eastAsia="宋体" w:hAnsi="宋体" w:cs="Times New Roman"/>
                <w:sz w:val="24"/>
                <w:szCs w:val="24"/>
              </w:rPr>
              <w:t xml:space="preserve">             </w:t>
            </w: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红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</w:tr>
      <w:tr w:rsidR="001B5E30" w:rsidRPr="001B5E30">
        <w:trPr>
          <w:trHeight w:val="498"/>
        </w:trPr>
        <w:tc>
          <w:tcPr>
            <w:tcW w:w="3135" w:type="dxa"/>
            <w:gridSpan w:val="6"/>
            <w:vAlign w:val="center"/>
          </w:tcPr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/>
                <w:sz w:val="24"/>
                <w:szCs w:val="24"/>
              </w:rPr>
              <w:t>28</w:t>
            </w: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天内是否有境外旅居史</w:t>
            </w:r>
          </w:p>
        </w:tc>
        <w:tc>
          <w:tcPr>
            <w:tcW w:w="846" w:type="dxa"/>
            <w:gridSpan w:val="2"/>
            <w:vAlign w:val="center"/>
          </w:tcPr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是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  <w:tc>
          <w:tcPr>
            <w:tcW w:w="1407" w:type="dxa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前往时间</w:t>
            </w:r>
          </w:p>
        </w:tc>
        <w:tc>
          <w:tcPr>
            <w:tcW w:w="877" w:type="dxa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返回时间</w:t>
            </w:r>
          </w:p>
        </w:tc>
        <w:tc>
          <w:tcPr>
            <w:tcW w:w="1345" w:type="dxa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B5E30" w:rsidRPr="001B5E30">
        <w:trPr>
          <w:trHeight w:val="498"/>
        </w:trPr>
        <w:tc>
          <w:tcPr>
            <w:tcW w:w="3135" w:type="dxa"/>
            <w:gridSpan w:val="6"/>
            <w:vAlign w:val="center"/>
          </w:tcPr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/>
                <w:sz w:val="24"/>
                <w:szCs w:val="24"/>
              </w:rPr>
              <w:t>14</w:t>
            </w: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天内湖南省外旅居史</w:t>
            </w:r>
          </w:p>
        </w:tc>
        <w:tc>
          <w:tcPr>
            <w:tcW w:w="846" w:type="dxa"/>
            <w:gridSpan w:val="2"/>
            <w:vAlign w:val="center"/>
          </w:tcPr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是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  <w:tc>
          <w:tcPr>
            <w:tcW w:w="1407" w:type="dxa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前往时间</w:t>
            </w:r>
          </w:p>
        </w:tc>
        <w:tc>
          <w:tcPr>
            <w:tcW w:w="877" w:type="dxa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返回时间</w:t>
            </w:r>
          </w:p>
        </w:tc>
        <w:tc>
          <w:tcPr>
            <w:tcW w:w="1345" w:type="dxa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B5E30" w:rsidRPr="001B5E30">
        <w:tc>
          <w:tcPr>
            <w:tcW w:w="3135" w:type="dxa"/>
            <w:gridSpan w:val="6"/>
            <w:vAlign w:val="center"/>
          </w:tcPr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/>
                <w:sz w:val="24"/>
                <w:szCs w:val="24"/>
              </w:rPr>
              <w:t>14</w:t>
            </w: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天内是否接触过新冠肺炎确诊、疑似病人或无症状感染者</w:t>
            </w:r>
          </w:p>
        </w:tc>
        <w:tc>
          <w:tcPr>
            <w:tcW w:w="846" w:type="dxa"/>
            <w:gridSpan w:val="2"/>
            <w:vAlign w:val="center"/>
          </w:tcPr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是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  <w:tc>
          <w:tcPr>
            <w:tcW w:w="1407" w:type="dxa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接触时间</w:t>
            </w:r>
          </w:p>
        </w:tc>
        <w:tc>
          <w:tcPr>
            <w:tcW w:w="877" w:type="dxa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目前采取的措施</w:t>
            </w:r>
          </w:p>
        </w:tc>
        <w:tc>
          <w:tcPr>
            <w:tcW w:w="1345" w:type="dxa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集中隔离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居家观察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其</w:t>
            </w:r>
            <w:r w:rsidRPr="001B5E30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它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</w:tr>
      <w:tr w:rsidR="001B5E30" w:rsidRPr="001B5E30">
        <w:trPr>
          <w:trHeight w:val="625"/>
        </w:trPr>
        <w:tc>
          <w:tcPr>
            <w:tcW w:w="3135" w:type="dxa"/>
            <w:gridSpan w:val="6"/>
            <w:vAlign w:val="center"/>
          </w:tcPr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/>
                <w:sz w:val="24"/>
                <w:szCs w:val="24"/>
              </w:rPr>
              <w:t>14</w:t>
            </w: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天内是否与境外或中高风险地区人员密切接触</w:t>
            </w:r>
          </w:p>
        </w:tc>
        <w:tc>
          <w:tcPr>
            <w:tcW w:w="846" w:type="dxa"/>
            <w:gridSpan w:val="2"/>
            <w:vAlign w:val="center"/>
          </w:tcPr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是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  <w:tc>
          <w:tcPr>
            <w:tcW w:w="2284" w:type="dxa"/>
            <w:gridSpan w:val="2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接触时间及接触</w:t>
            </w:r>
          </w:p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情形</w:t>
            </w:r>
          </w:p>
        </w:tc>
        <w:tc>
          <w:tcPr>
            <w:tcW w:w="2562" w:type="dxa"/>
            <w:gridSpan w:val="4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B5E30" w:rsidRPr="001B5E30">
        <w:tc>
          <w:tcPr>
            <w:tcW w:w="3135" w:type="dxa"/>
            <w:gridSpan w:val="6"/>
            <w:vAlign w:val="center"/>
          </w:tcPr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/>
                <w:sz w:val="24"/>
                <w:szCs w:val="24"/>
              </w:rPr>
              <w:t>14</w:t>
            </w: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天内是否乘坐过高铁、火车、飞机等密闭交通工具</w:t>
            </w:r>
          </w:p>
        </w:tc>
        <w:tc>
          <w:tcPr>
            <w:tcW w:w="846" w:type="dxa"/>
            <w:gridSpan w:val="2"/>
            <w:vAlign w:val="center"/>
          </w:tcPr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是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  <w:tc>
          <w:tcPr>
            <w:tcW w:w="1407" w:type="dxa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乘坐时间、车次、座号</w:t>
            </w:r>
          </w:p>
        </w:tc>
        <w:tc>
          <w:tcPr>
            <w:tcW w:w="3439" w:type="dxa"/>
            <w:gridSpan w:val="5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1B5E30" w:rsidRPr="001B5E30">
        <w:tc>
          <w:tcPr>
            <w:tcW w:w="3135" w:type="dxa"/>
            <w:gridSpan w:val="6"/>
            <w:vAlign w:val="center"/>
          </w:tcPr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本人是否感染过新冠肺炎</w:t>
            </w:r>
          </w:p>
        </w:tc>
        <w:tc>
          <w:tcPr>
            <w:tcW w:w="846" w:type="dxa"/>
            <w:gridSpan w:val="2"/>
            <w:vAlign w:val="center"/>
          </w:tcPr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是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  <w:tc>
          <w:tcPr>
            <w:tcW w:w="1407" w:type="dxa"/>
            <w:vAlign w:val="center"/>
          </w:tcPr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病例类型</w:t>
            </w:r>
          </w:p>
        </w:tc>
        <w:tc>
          <w:tcPr>
            <w:tcW w:w="3439" w:type="dxa"/>
            <w:gridSpan w:val="5"/>
            <w:vAlign w:val="center"/>
          </w:tcPr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疑似病例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确诊病例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无症状感染者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</w:tr>
      <w:tr w:rsidR="001B5E30" w:rsidRPr="001B5E30">
        <w:tc>
          <w:tcPr>
            <w:tcW w:w="6265" w:type="dxa"/>
            <w:gridSpan w:val="10"/>
            <w:vAlign w:val="center"/>
          </w:tcPr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若为确诊、疑似病例或无症状感染者，是否已完成出院后</w:t>
            </w:r>
            <w:r w:rsidRPr="001B5E30">
              <w:rPr>
                <w:rFonts w:ascii="宋体" w:eastAsia="宋体" w:hAnsi="宋体" w:cs="Times New Roman"/>
                <w:sz w:val="24"/>
                <w:szCs w:val="24"/>
              </w:rPr>
              <w:t>28</w:t>
            </w: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天的隔离医学观察，并经定点医疗机构复诊无异常</w:t>
            </w:r>
          </w:p>
        </w:tc>
        <w:tc>
          <w:tcPr>
            <w:tcW w:w="2562" w:type="dxa"/>
            <w:gridSpan w:val="4"/>
            <w:vAlign w:val="center"/>
          </w:tcPr>
          <w:p w:rsidR="001B5E30" w:rsidRPr="001B5E30" w:rsidRDefault="001B5E30" w:rsidP="001B5E30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是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1B5E30">
              <w:rPr>
                <w:rFonts w:ascii="宋体" w:eastAsia="宋体" w:hAnsi="宋体" w:cs="Times New Roman"/>
                <w:sz w:val="24"/>
                <w:szCs w:val="24"/>
              </w:rPr>
              <w:t xml:space="preserve">     </w:t>
            </w: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</w:tr>
      <w:tr w:rsidR="001B5E30" w:rsidRPr="001B5E30">
        <w:tc>
          <w:tcPr>
            <w:tcW w:w="2094" w:type="dxa"/>
            <w:gridSpan w:val="3"/>
            <w:vAlign w:val="center"/>
          </w:tcPr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/>
                <w:sz w:val="24"/>
                <w:szCs w:val="24"/>
              </w:rPr>
              <w:t>14</w:t>
            </w: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天内是否有过以下症状</w:t>
            </w:r>
          </w:p>
        </w:tc>
        <w:tc>
          <w:tcPr>
            <w:tcW w:w="6733" w:type="dxa"/>
            <w:gridSpan w:val="11"/>
            <w:vAlign w:val="center"/>
          </w:tcPr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发热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1B5E30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1B5E30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咳嗽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1B5E30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1B5E30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咽痛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1B5E30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1B5E30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胸闷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1B5E30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1B5E30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腹泻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1B5E30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1B5E30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头疼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1B5E30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1B5E30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乏力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呼吸困难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1B5E30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1B5E30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轻度纳差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1B5E30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1B5E30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精神稍差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1B5E30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1B5E30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恶心呕吐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1B5E30">
              <w:rPr>
                <w:rFonts w:ascii="宋体" w:eastAsia="宋体" w:hAnsi="宋体" w:cs="Times New Roman"/>
                <w:kern w:val="0"/>
                <w:sz w:val="24"/>
                <w:szCs w:val="24"/>
                <w:lang w:val="zh-CN"/>
              </w:rPr>
              <w:t xml:space="preserve"> </w:t>
            </w:r>
          </w:p>
        </w:tc>
      </w:tr>
      <w:tr w:rsidR="001B5E30" w:rsidRPr="001B5E30">
        <w:tc>
          <w:tcPr>
            <w:tcW w:w="1096" w:type="dxa"/>
            <w:vAlign w:val="center"/>
          </w:tcPr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当前是否健康</w:t>
            </w:r>
          </w:p>
        </w:tc>
        <w:tc>
          <w:tcPr>
            <w:tcW w:w="998" w:type="dxa"/>
            <w:gridSpan w:val="2"/>
            <w:vAlign w:val="center"/>
          </w:tcPr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是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  <w:tc>
          <w:tcPr>
            <w:tcW w:w="1041" w:type="dxa"/>
            <w:gridSpan w:val="3"/>
            <w:vAlign w:val="center"/>
          </w:tcPr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当天</w:t>
            </w:r>
          </w:p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体温</w:t>
            </w:r>
          </w:p>
        </w:tc>
        <w:tc>
          <w:tcPr>
            <w:tcW w:w="846" w:type="dxa"/>
            <w:gridSpan w:val="2"/>
            <w:vAlign w:val="center"/>
          </w:tcPr>
          <w:p w:rsidR="001B5E30" w:rsidRPr="001B5E30" w:rsidRDefault="001B5E30" w:rsidP="001B5E30">
            <w:pPr>
              <w:ind w:firstLineChars="200" w:firstLine="420"/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仿宋" w:eastAsia="仿宋" w:hAnsi="仿宋" w:cs="Times New Roman" w:hint="eastAsia"/>
                <w:szCs w:val="24"/>
              </w:rPr>
              <w:t>℃</w:t>
            </w:r>
          </w:p>
        </w:tc>
        <w:tc>
          <w:tcPr>
            <w:tcW w:w="1407" w:type="dxa"/>
            <w:vAlign w:val="center"/>
          </w:tcPr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体温是否正常</w:t>
            </w:r>
          </w:p>
        </w:tc>
        <w:tc>
          <w:tcPr>
            <w:tcW w:w="877" w:type="dxa"/>
            <w:vAlign w:val="center"/>
          </w:tcPr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是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  <w:tc>
          <w:tcPr>
            <w:tcW w:w="1217" w:type="dxa"/>
            <w:gridSpan w:val="3"/>
            <w:vAlign w:val="center"/>
          </w:tcPr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有无其他症状</w:t>
            </w:r>
          </w:p>
        </w:tc>
        <w:tc>
          <w:tcPr>
            <w:tcW w:w="1345" w:type="dxa"/>
            <w:vAlign w:val="center"/>
          </w:tcPr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有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无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</w:tr>
      <w:tr w:rsidR="001B5E30" w:rsidRPr="001B5E30">
        <w:tc>
          <w:tcPr>
            <w:tcW w:w="1096" w:type="dxa"/>
            <w:vAlign w:val="center"/>
          </w:tcPr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 w:val="24"/>
                <w:szCs w:val="24"/>
              </w:rPr>
              <w:t>其他症状为</w:t>
            </w:r>
          </w:p>
        </w:tc>
        <w:tc>
          <w:tcPr>
            <w:tcW w:w="7731" w:type="dxa"/>
            <w:gridSpan w:val="13"/>
            <w:vAlign w:val="center"/>
          </w:tcPr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咳嗽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1B5E30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1B5E30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咽痛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1B5E30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1B5E30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胸闷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1B5E30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1B5E30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腹泻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1B5E30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1B5E30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头疼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1B5E30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1B5E30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乏力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  <w:p w:rsidR="001B5E30" w:rsidRPr="001B5E30" w:rsidRDefault="001B5E30" w:rsidP="001B5E30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呼吸困难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1B5E30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1B5E30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轻度纳差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1B5E30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1B5E30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精神稍差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  <w:r w:rsidRPr="001B5E30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1B5E30">
              <w:rPr>
                <w:rFonts w:ascii="宋体" w:eastAsia="宋体" w:hAnsi="宋体" w:cs="Times New Roman" w:hint="eastAsia"/>
                <w:kern w:val="0"/>
                <w:sz w:val="24"/>
                <w:szCs w:val="24"/>
                <w:lang w:val="zh-CN"/>
              </w:rPr>
              <w:t>恶心呕吐</w:t>
            </w:r>
            <w:r w:rsidRPr="001B5E30">
              <w:rPr>
                <w:rFonts w:ascii="宋体" w:eastAsia="宋体" w:hAnsi="Wingdings" w:cs="Times New Roman" w:hint="eastAsia"/>
                <w:sz w:val="24"/>
                <w:szCs w:val="24"/>
              </w:rPr>
              <w:sym w:font="Wingdings" w:char="F0A8"/>
            </w:r>
          </w:p>
        </w:tc>
      </w:tr>
      <w:tr w:rsidR="001B5E30" w:rsidRPr="001B5E30">
        <w:trPr>
          <w:trHeight w:val="716"/>
        </w:trPr>
        <w:tc>
          <w:tcPr>
            <w:tcW w:w="2755" w:type="dxa"/>
            <w:gridSpan w:val="4"/>
            <w:vAlign w:val="center"/>
          </w:tcPr>
          <w:p w:rsidR="001B5E30" w:rsidRPr="001B5E30" w:rsidRDefault="001B5E30" w:rsidP="001B5E30">
            <w:pPr>
              <w:rPr>
                <w:rFonts w:ascii="宋体" w:eastAsia="宋体" w:hAnsi="宋体" w:cs="Times New Roman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Cs w:val="24"/>
              </w:rPr>
              <w:t>承诺：本表为本人如实填写，对内容真实性负责。</w:t>
            </w:r>
          </w:p>
        </w:tc>
        <w:tc>
          <w:tcPr>
            <w:tcW w:w="892" w:type="dxa"/>
            <w:gridSpan w:val="3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Cs w:val="24"/>
              </w:rPr>
              <w:t>承诺人</w:t>
            </w:r>
          </w:p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Cs w:val="24"/>
              </w:rPr>
              <w:t>签字</w:t>
            </w:r>
          </w:p>
        </w:tc>
        <w:tc>
          <w:tcPr>
            <w:tcW w:w="2618" w:type="dxa"/>
            <w:gridSpan w:val="3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Cs w:val="24"/>
              </w:rPr>
              <w:t>填报日期</w:t>
            </w:r>
          </w:p>
        </w:tc>
        <w:tc>
          <w:tcPr>
            <w:tcW w:w="1917" w:type="dxa"/>
            <w:gridSpan w:val="2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B5E30" w:rsidRPr="001B5E30">
        <w:trPr>
          <w:trHeight w:val="1066"/>
        </w:trPr>
        <w:tc>
          <w:tcPr>
            <w:tcW w:w="2755" w:type="dxa"/>
            <w:gridSpan w:val="4"/>
            <w:vAlign w:val="center"/>
          </w:tcPr>
          <w:p w:rsidR="001B5E30" w:rsidRPr="001B5E30" w:rsidRDefault="001B5E30" w:rsidP="001B5E30">
            <w:pPr>
              <w:rPr>
                <w:rFonts w:ascii="宋体" w:eastAsia="宋体" w:hAnsi="宋体" w:cs="Times New Roman"/>
                <w:szCs w:val="24"/>
              </w:rPr>
            </w:pPr>
            <w:r w:rsidRPr="001B5E30">
              <w:rPr>
                <w:rFonts w:ascii="宋体" w:eastAsia="宋体" w:hAnsi="宋体" w:cs="Times New Roman" w:hint="eastAsia"/>
                <w:szCs w:val="24"/>
              </w:rPr>
              <w:t>社区（村）或单位签署意见（盖章）</w:t>
            </w:r>
          </w:p>
        </w:tc>
        <w:tc>
          <w:tcPr>
            <w:tcW w:w="6072" w:type="dxa"/>
            <w:gridSpan w:val="10"/>
            <w:vAlign w:val="center"/>
          </w:tcPr>
          <w:p w:rsidR="001B5E30" w:rsidRPr="001B5E30" w:rsidRDefault="001B5E30" w:rsidP="001B5E3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1B5E30" w:rsidRPr="001B5E30" w:rsidRDefault="001B5E30" w:rsidP="001B5E30">
      <w:pPr>
        <w:rPr>
          <w:rFonts w:ascii="Calibri" w:eastAsia="宋体" w:hAnsi="Calibri" w:cs="Times New Roman"/>
          <w:szCs w:val="24"/>
        </w:rPr>
      </w:pPr>
      <w:r w:rsidRPr="001B5E30">
        <w:rPr>
          <w:rFonts w:ascii="仿宋_GB2312" w:eastAsia="仿宋_GB2312" w:hAnsi="仿宋" w:cs="Times New Roman" w:hint="eastAsia"/>
          <w:spacing w:val="2"/>
          <w:sz w:val="18"/>
          <w:szCs w:val="24"/>
        </w:rPr>
        <w:t>备注：</w:t>
      </w:r>
      <w:r w:rsidRPr="001B5E30">
        <w:rPr>
          <w:rFonts w:ascii="仿宋_GB2312" w:eastAsia="仿宋_GB2312" w:hAnsi="仿宋" w:cs="Times New Roman"/>
          <w:spacing w:val="2"/>
          <w:sz w:val="18"/>
          <w:szCs w:val="24"/>
        </w:rPr>
        <w:t xml:space="preserve">1. </w:t>
      </w:r>
      <w:proofErr w:type="gramStart"/>
      <w:r w:rsidRPr="001B5E30">
        <w:rPr>
          <w:rFonts w:ascii="仿宋_GB2312" w:eastAsia="仿宋_GB2312" w:hAnsi="仿宋" w:cs="Times New Roman" w:hint="eastAsia"/>
          <w:spacing w:val="2"/>
          <w:sz w:val="18"/>
          <w:szCs w:val="24"/>
        </w:rPr>
        <w:t>腋</w:t>
      </w:r>
      <w:proofErr w:type="gramEnd"/>
      <w:r w:rsidRPr="001B5E30">
        <w:rPr>
          <w:rFonts w:ascii="仿宋_GB2312" w:eastAsia="仿宋_GB2312" w:hAnsi="仿宋" w:cs="Times New Roman" w:hint="eastAsia"/>
          <w:spacing w:val="2"/>
          <w:sz w:val="18"/>
          <w:szCs w:val="24"/>
        </w:rPr>
        <w:t>温、</w:t>
      </w:r>
      <w:proofErr w:type="gramStart"/>
      <w:r w:rsidRPr="001B5E30">
        <w:rPr>
          <w:rFonts w:ascii="仿宋_GB2312" w:eastAsia="仿宋_GB2312" w:hAnsi="仿宋" w:cs="Times New Roman" w:hint="eastAsia"/>
          <w:spacing w:val="2"/>
          <w:sz w:val="18"/>
          <w:szCs w:val="24"/>
        </w:rPr>
        <w:t>额温高于</w:t>
      </w:r>
      <w:proofErr w:type="gramEnd"/>
      <w:r w:rsidRPr="001B5E30">
        <w:rPr>
          <w:rFonts w:ascii="仿宋_GB2312" w:eastAsia="仿宋_GB2312" w:hAnsi="仿宋" w:cs="Times New Roman"/>
          <w:spacing w:val="2"/>
          <w:sz w:val="18"/>
          <w:szCs w:val="24"/>
        </w:rPr>
        <w:t>37.3</w:t>
      </w:r>
      <w:r w:rsidRPr="001B5E30">
        <w:rPr>
          <w:rFonts w:ascii="仿宋_GB2312" w:eastAsia="仿宋_GB2312" w:hAnsi="仿宋" w:cs="Times New Roman" w:hint="eastAsia"/>
          <w:spacing w:val="2"/>
          <w:sz w:val="18"/>
          <w:szCs w:val="24"/>
        </w:rPr>
        <w:t>度为不正常；</w:t>
      </w:r>
      <w:r w:rsidRPr="001B5E30">
        <w:rPr>
          <w:rFonts w:ascii="仿宋_GB2312" w:eastAsia="仿宋_GB2312" w:hAnsi="仿宋" w:cs="Times New Roman"/>
          <w:spacing w:val="2"/>
          <w:sz w:val="18"/>
          <w:szCs w:val="24"/>
        </w:rPr>
        <w:t>2.28</w:t>
      </w:r>
      <w:r w:rsidRPr="001B5E30">
        <w:rPr>
          <w:rFonts w:ascii="仿宋_GB2312" w:eastAsia="仿宋_GB2312" w:hAnsi="仿宋" w:cs="Times New Roman" w:hint="eastAsia"/>
          <w:spacing w:val="2"/>
          <w:sz w:val="18"/>
          <w:szCs w:val="24"/>
        </w:rPr>
        <w:t>天内是否有境外旅居史和</w:t>
      </w:r>
      <w:r w:rsidRPr="001B5E30">
        <w:rPr>
          <w:rFonts w:ascii="仿宋_GB2312" w:eastAsia="仿宋_GB2312" w:hAnsi="仿宋" w:cs="Times New Roman"/>
          <w:spacing w:val="2"/>
          <w:sz w:val="18"/>
          <w:szCs w:val="24"/>
        </w:rPr>
        <w:t>14</w:t>
      </w:r>
      <w:r w:rsidRPr="001B5E30">
        <w:rPr>
          <w:rFonts w:ascii="仿宋_GB2312" w:eastAsia="仿宋_GB2312" w:hAnsi="仿宋" w:cs="Times New Roman" w:hint="eastAsia"/>
          <w:spacing w:val="2"/>
          <w:sz w:val="18"/>
          <w:szCs w:val="24"/>
        </w:rPr>
        <w:t>天以来外地</w:t>
      </w:r>
      <w:proofErr w:type="gramStart"/>
      <w:r w:rsidRPr="001B5E30">
        <w:rPr>
          <w:rFonts w:ascii="仿宋_GB2312" w:eastAsia="仿宋_GB2312" w:hAnsi="仿宋" w:cs="Times New Roman" w:hint="eastAsia"/>
          <w:spacing w:val="2"/>
          <w:sz w:val="18"/>
          <w:szCs w:val="24"/>
        </w:rPr>
        <w:t>旅居史两栏</w:t>
      </w:r>
      <w:proofErr w:type="gramEnd"/>
      <w:r w:rsidRPr="001B5E30">
        <w:rPr>
          <w:rFonts w:ascii="仿宋_GB2312" w:eastAsia="仿宋_GB2312" w:hAnsi="仿宋" w:cs="Times New Roman" w:hint="eastAsia"/>
          <w:spacing w:val="2"/>
          <w:sz w:val="18"/>
          <w:szCs w:val="24"/>
        </w:rPr>
        <w:t>，如有旅居</w:t>
      </w:r>
      <w:proofErr w:type="gramStart"/>
      <w:r w:rsidRPr="001B5E30">
        <w:rPr>
          <w:rFonts w:ascii="仿宋_GB2312" w:eastAsia="仿宋_GB2312" w:hAnsi="仿宋" w:cs="Times New Roman" w:hint="eastAsia"/>
          <w:spacing w:val="2"/>
          <w:sz w:val="18"/>
          <w:szCs w:val="24"/>
        </w:rPr>
        <w:t>史填具体</w:t>
      </w:r>
      <w:proofErr w:type="gramEnd"/>
      <w:r w:rsidRPr="001B5E30">
        <w:rPr>
          <w:rFonts w:ascii="仿宋_GB2312" w:eastAsia="仿宋_GB2312" w:hAnsi="仿宋" w:cs="Times New Roman" w:hint="eastAsia"/>
          <w:spacing w:val="2"/>
          <w:sz w:val="18"/>
          <w:szCs w:val="24"/>
        </w:rPr>
        <w:t>时间，</w:t>
      </w:r>
      <w:proofErr w:type="gramStart"/>
      <w:r w:rsidRPr="001B5E30">
        <w:rPr>
          <w:rFonts w:ascii="仿宋_GB2312" w:eastAsia="仿宋_GB2312" w:hAnsi="仿宋" w:cs="Times New Roman" w:hint="eastAsia"/>
          <w:spacing w:val="2"/>
          <w:sz w:val="18"/>
          <w:szCs w:val="24"/>
        </w:rPr>
        <w:t>如无填“否”</w:t>
      </w:r>
      <w:proofErr w:type="gramEnd"/>
      <w:r w:rsidRPr="001B5E30">
        <w:rPr>
          <w:rFonts w:ascii="仿宋_GB2312" w:eastAsia="仿宋_GB2312" w:hAnsi="仿宋" w:cs="Times New Roman" w:hint="eastAsia"/>
          <w:spacing w:val="2"/>
          <w:sz w:val="18"/>
          <w:szCs w:val="24"/>
        </w:rPr>
        <w:t>；</w:t>
      </w:r>
      <w:r w:rsidRPr="001B5E30">
        <w:rPr>
          <w:rFonts w:ascii="仿宋_GB2312" w:eastAsia="仿宋_GB2312" w:hAnsi="仿宋" w:cs="Times New Roman"/>
          <w:spacing w:val="2"/>
          <w:sz w:val="18"/>
          <w:szCs w:val="24"/>
        </w:rPr>
        <w:t>3.</w:t>
      </w:r>
      <w:r w:rsidRPr="001B5E30">
        <w:rPr>
          <w:rFonts w:ascii="仿宋_GB2312" w:eastAsia="仿宋_GB2312" w:hAnsi="仿宋" w:cs="Times New Roman" w:hint="eastAsia"/>
          <w:spacing w:val="2"/>
          <w:sz w:val="18"/>
          <w:szCs w:val="24"/>
        </w:rPr>
        <w:t>考生须如实填写并对所填内容真实性负责</w:t>
      </w:r>
      <w:r w:rsidRPr="001B5E30">
        <w:rPr>
          <w:rFonts w:ascii="仿宋_GB2312" w:eastAsia="仿宋_GB2312" w:hAnsi="仿宋" w:cs="Times New Roman"/>
          <w:spacing w:val="2"/>
          <w:sz w:val="18"/>
          <w:szCs w:val="24"/>
        </w:rPr>
        <w:t>;4.</w:t>
      </w:r>
      <w:r w:rsidRPr="001B5E30">
        <w:rPr>
          <w:rFonts w:ascii="仿宋_GB2312" w:eastAsia="仿宋_GB2312" w:hAnsi="仿宋" w:cs="Times New Roman" w:hint="eastAsia"/>
          <w:spacing w:val="2"/>
          <w:sz w:val="18"/>
          <w:szCs w:val="24"/>
        </w:rPr>
        <w:t>考生必须到所在社区（村）或单位签署意见；</w:t>
      </w:r>
      <w:r w:rsidRPr="001B5E30">
        <w:rPr>
          <w:rFonts w:ascii="仿宋_GB2312" w:eastAsia="仿宋_GB2312" w:hAnsi="仿宋" w:cs="Times New Roman"/>
          <w:spacing w:val="2"/>
          <w:sz w:val="18"/>
          <w:szCs w:val="24"/>
        </w:rPr>
        <w:t>5.</w:t>
      </w:r>
      <w:r w:rsidRPr="001B5E30">
        <w:rPr>
          <w:rFonts w:ascii="仿宋_GB2312" w:eastAsia="仿宋_GB2312" w:hAnsi="仿宋" w:cs="Times New Roman" w:hint="eastAsia"/>
          <w:spacing w:val="2"/>
          <w:sz w:val="18"/>
          <w:szCs w:val="24"/>
        </w:rPr>
        <w:t>社区（村）或单位要根据实际情况签署是否属实的意见，并盖章。</w:t>
      </w:r>
    </w:p>
    <w:p w:rsidR="00DA43B8" w:rsidRPr="001B5E30" w:rsidRDefault="00DA43B8">
      <w:pPr>
        <w:rPr>
          <w:rFonts w:hint="eastAsia"/>
        </w:rPr>
      </w:pPr>
    </w:p>
    <w:sectPr w:rsidR="00DA43B8" w:rsidRPr="001B5E30" w:rsidSect="00D82C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00"/>
    <w:family w:val="auto"/>
    <w:pitch w:val="default"/>
    <w:sig w:usb0="00000001" w:usb1="080E0000" w:usb2="00000010" w:usb3="00000000" w:csb0="0004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5E30"/>
    <w:rsid w:val="001B5E30"/>
    <w:rsid w:val="00DA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china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2021-01-06T09:08:00Z</dcterms:created>
  <dcterms:modified xsi:type="dcterms:W3CDTF">2021-01-06T09:09:00Z</dcterms:modified>
</cp:coreProperties>
</file>