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CC8E">
      <w:pPr>
        <w:snapToGrid w:val="0"/>
        <w:ind w:left="-88" w:leftChars="-142" w:hanging="210" w:hangingChars="7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：</w:t>
      </w:r>
    </w:p>
    <w:p w14:paraId="483E744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东莞市凤岗镇2025年10月公开招聘</w:t>
      </w:r>
    </w:p>
    <w:p w14:paraId="4A04864A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临时教职员报名表</w:t>
      </w:r>
    </w:p>
    <w:p w14:paraId="60D1FC91">
      <w:pPr>
        <w:adjustRightInd w:val="0"/>
        <w:snapToGrid w:val="0"/>
        <w:spacing w:line="360" w:lineRule="auto"/>
        <w:jc w:val="both"/>
        <w:rPr>
          <w:rFonts w:hint="default" w:hAnsi="宋体" w:eastAsia="宋体"/>
          <w:szCs w:val="21"/>
          <w:u w:val="single"/>
          <w:lang w:val="en-US" w:eastAsia="zh-CN"/>
        </w:rPr>
      </w:pPr>
      <w:r>
        <w:rPr>
          <w:rFonts w:hAnsi="宋体"/>
          <w:sz w:val="24"/>
          <w:szCs w:val="24"/>
          <w:highlight w:val="none"/>
        </w:rPr>
        <w:t>应聘岗位</w:t>
      </w:r>
      <w:r>
        <w:rPr>
          <w:rFonts w:hint="eastAsia" w:hAnsi="宋体"/>
          <w:szCs w:val="21"/>
          <w:highlight w:val="none"/>
          <w:lang w:eastAsia="zh-CN"/>
        </w:rPr>
        <w:t>：</w:t>
      </w:r>
      <w:r>
        <w:rPr>
          <w:rFonts w:hint="eastAsia" w:hAnsi="宋体"/>
          <w:szCs w:val="21"/>
          <w:u w:val="single"/>
          <w:lang w:val="en-US" w:eastAsia="zh-CN"/>
        </w:rPr>
        <w:t xml:space="preserve">              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 w14:paraId="6C2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noWrap w:val="0"/>
            <w:vAlign w:val="center"/>
          </w:tcPr>
          <w:p w14:paraId="6AD6D0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36A6437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195FE9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4DF31DD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0CA7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79BC460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472A9F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 w14:paraId="5E34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8" w:type="dxa"/>
            <w:noWrap w:val="0"/>
            <w:vAlign w:val="center"/>
          </w:tcPr>
          <w:p w14:paraId="49D143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 w14:paraId="2A74FCAB">
            <w:pPr>
              <w:spacing w:line="300" w:lineRule="exact"/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3F632B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 w14:paraId="5246060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FF61D0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</w:t>
            </w:r>
            <w:r>
              <w:rPr>
                <w:rFonts w:hAnsi="宋体"/>
                <w:szCs w:val="21"/>
              </w:rPr>
              <w:t>姻状况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D656E4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0B76643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B5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noWrap w:val="0"/>
            <w:vAlign w:val="center"/>
          </w:tcPr>
          <w:p w14:paraId="53C1E84C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 w14:paraId="1A551B0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市　　　（县）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30A8F54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054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noWrap w:val="0"/>
            <w:vAlign w:val="center"/>
          </w:tcPr>
          <w:p w14:paraId="76199C7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477DEDD8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0F2E13F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B8CF97A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B2B409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36F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noWrap w:val="0"/>
            <w:vAlign w:val="center"/>
          </w:tcPr>
          <w:p w14:paraId="13CC42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 w14:paraId="7D35C6E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19884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E51095F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31940F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D44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4B587B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noWrap w:val="0"/>
            <w:vAlign w:val="center"/>
          </w:tcPr>
          <w:p w14:paraId="07F5ACF2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41AA81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0577D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667339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CD3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70012BE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92EA8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56554CD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ACEF16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6509FD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EFE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7B9105C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 w14:paraId="20249EC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BE6BB3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BE18563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735B9F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F2F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2FD91F0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3CA70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6669346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33D81CC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7E3F136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CF3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noWrap w:val="0"/>
            <w:vAlign w:val="center"/>
          </w:tcPr>
          <w:p w14:paraId="22329EC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07B42B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92D5EB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452DFBB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23D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08" w:type="dxa"/>
            <w:noWrap w:val="0"/>
            <w:vAlign w:val="center"/>
          </w:tcPr>
          <w:p w14:paraId="0E5D69C7"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 w14:paraId="68B4D55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0671FEE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66A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8" w:type="dxa"/>
            <w:noWrap w:val="0"/>
            <w:vAlign w:val="center"/>
          </w:tcPr>
          <w:p w14:paraId="75B5127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  <w:lang w:val="en-US" w:eastAsia="zh-CN"/>
              </w:rPr>
              <w:t>相关</w:t>
            </w:r>
            <w:r>
              <w:rPr>
                <w:rFonts w:hAnsi="宋体"/>
                <w:bCs/>
                <w:szCs w:val="21"/>
              </w:rPr>
              <w:t>资格证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75A36051">
            <w:pPr>
              <w:spacing w:line="300" w:lineRule="exact"/>
              <w:rPr>
                <w:szCs w:val="21"/>
              </w:rPr>
            </w:pPr>
          </w:p>
        </w:tc>
      </w:tr>
      <w:tr w14:paraId="00CB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 w14:paraId="1F91FF2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5ACE1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69207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0AE8F65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14:paraId="6633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524B1D0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4EB1DA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042422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6FABCE31">
            <w:pPr>
              <w:spacing w:line="300" w:lineRule="exact"/>
              <w:rPr>
                <w:szCs w:val="21"/>
              </w:rPr>
            </w:pPr>
          </w:p>
        </w:tc>
      </w:tr>
      <w:tr w14:paraId="54C5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 w14:paraId="1896E58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13117E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13FF2BA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BCF67EC">
            <w:pPr>
              <w:spacing w:line="300" w:lineRule="exact"/>
              <w:rPr>
                <w:szCs w:val="21"/>
              </w:rPr>
            </w:pPr>
          </w:p>
        </w:tc>
      </w:tr>
      <w:tr w14:paraId="7D7D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41DEF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B6D758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467F3FB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2398EA3">
            <w:pPr>
              <w:spacing w:line="300" w:lineRule="exact"/>
              <w:rPr>
                <w:szCs w:val="21"/>
              </w:rPr>
            </w:pPr>
          </w:p>
        </w:tc>
      </w:tr>
      <w:tr w14:paraId="091B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08" w:type="dxa"/>
            <w:noWrap w:val="0"/>
            <w:vAlign w:val="center"/>
          </w:tcPr>
          <w:p w14:paraId="0207307C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7736" w:type="dxa"/>
            <w:gridSpan w:val="10"/>
            <w:noWrap w:val="0"/>
            <w:vAlign w:val="top"/>
          </w:tcPr>
          <w:p w14:paraId="5DE76AF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37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8" w:type="dxa"/>
            <w:noWrap w:val="0"/>
            <w:vAlign w:val="center"/>
          </w:tcPr>
          <w:p w14:paraId="33DCB6C5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7736" w:type="dxa"/>
            <w:gridSpan w:val="10"/>
            <w:noWrap w:val="0"/>
            <w:vAlign w:val="top"/>
          </w:tcPr>
          <w:p w14:paraId="52D2A4AE">
            <w:pPr>
              <w:spacing w:line="300" w:lineRule="exact"/>
              <w:jc w:val="left"/>
              <w:rPr>
                <w:szCs w:val="21"/>
              </w:rPr>
            </w:pPr>
          </w:p>
          <w:p w14:paraId="4773B7B8">
            <w:pPr>
              <w:spacing w:line="300" w:lineRule="exact"/>
              <w:jc w:val="left"/>
              <w:rPr>
                <w:szCs w:val="21"/>
              </w:rPr>
            </w:pPr>
          </w:p>
          <w:p w14:paraId="7C268C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审核日期：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0853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08" w:type="dxa"/>
            <w:noWrap w:val="0"/>
            <w:vAlign w:val="center"/>
          </w:tcPr>
          <w:p w14:paraId="6D1E49C9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7736" w:type="dxa"/>
            <w:gridSpan w:val="10"/>
            <w:noWrap w:val="0"/>
            <w:vAlign w:val="top"/>
          </w:tcPr>
          <w:p w14:paraId="50775911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3180346A">
      <w:pPr>
        <w:spacing w:line="300" w:lineRule="exact"/>
        <w:jc w:val="left"/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WQ3NmFlYjZkYzE4M2NhYjFmMzI1YjY2NmYwM2UifQ=="/>
  </w:docVars>
  <w:rsids>
    <w:rsidRoot w:val="39045843"/>
    <w:rsid w:val="0B64718B"/>
    <w:rsid w:val="21476821"/>
    <w:rsid w:val="21A148B4"/>
    <w:rsid w:val="367A1CCB"/>
    <w:rsid w:val="39045843"/>
    <w:rsid w:val="3944528D"/>
    <w:rsid w:val="5181663B"/>
    <w:rsid w:val="545267E5"/>
    <w:rsid w:val="550D6AFB"/>
    <w:rsid w:val="575E58E6"/>
    <w:rsid w:val="60875FC5"/>
    <w:rsid w:val="653106F8"/>
    <w:rsid w:val="76DF5B30"/>
    <w:rsid w:val="7D8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250</Characters>
  <Lines>0</Lines>
  <Paragraphs>0</Paragraphs>
  <TotalTime>17</TotalTime>
  <ScaleCrop>false</ScaleCrop>
  <LinksUpToDate>false</LinksUpToDate>
  <CharactersWithSpaces>319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2024-06-28T02:14:00Z</dcterms:created>
  <dc:creator>桃子</dc:creator>
  <cp:lastModifiedBy>林铎</cp:lastModifiedBy>
  <dcterms:modified xsi:type="dcterms:W3CDTF">2025-09-30T08:57:16Z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43F6B5E1A807472AB19B73E506F06D6B_11</vt:lpwstr>
  </property>
  <property fmtid="{D5CDD505-2E9C-101B-9397-08002B2CF9AE}" pid="4" name="KSOTemplateDocerSaveRecord">
    <vt:lpwstr>eyJoZGlkIjoiYTRlOGMyZmZmNWE0MzgxMTI0N2Y0OGU3NjU2MzVhOTAiLCJ1c2VySWQiOiIzOTEzOTE2MzgifQ==</vt:lpwstr>
  </property>
</Properties>
</file>