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2887F">
      <w:pPr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附件1：</w:t>
      </w:r>
    </w:p>
    <w:p w14:paraId="6B8B1BF8">
      <w:pPr>
        <w:widowControl/>
        <w:shd w:val="clear" w:color="auto" w:fill="FFFFFF"/>
        <w:spacing w:before="83" w:after="156" w:afterLines="50" w:line="600" w:lineRule="exact"/>
        <w:jc w:val="center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彭州中学附属小学2025年员额储备教师岗位分布表</w:t>
      </w:r>
    </w:p>
    <w:tbl>
      <w:tblPr>
        <w:tblStyle w:val="13"/>
        <w:tblW w:w="139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1129"/>
        <w:gridCol w:w="1950"/>
        <w:gridCol w:w="1116"/>
        <w:gridCol w:w="1116"/>
        <w:gridCol w:w="951"/>
        <w:gridCol w:w="3631"/>
        <w:gridCol w:w="1172"/>
        <w:gridCol w:w="1883"/>
        <w:gridCol w:w="595"/>
      </w:tblGrid>
      <w:tr w14:paraId="4E88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DCE6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3B4C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学科岗位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6A0FD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派遣岗位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ABD3D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A90E5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582D3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8A621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A12C9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F77D8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学历学位</w:t>
            </w:r>
          </w:p>
          <w:p w14:paraId="4D45769B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及其他要求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3E9AD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C84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FD23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41F4D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1A2EB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3D1F6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A93DF">
            <w:pPr>
              <w:widowControl/>
              <w:jc w:val="right"/>
              <w:textAlignment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20250401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7B31E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F6F52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本科：中国语言文学类、小学教育（语文）</w:t>
            </w:r>
          </w:p>
          <w:p w14:paraId="725E8C6E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研究生：中国语言文学、学科教学（语文）</w:t>
            </w:r>
          </w:p>
          <w:p w14:paraId="303E4A87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BDEC8A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1990年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日及以后出生，特别优秀的可适当放宽至1985年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日及以后出生。</w:t>
            </w:r>
          </w:p>
          <w:p w14:paraId="71285F9E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E92969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1.普通高等教育本科及以上学历，取得学历相应的学位。</w:t>
            </w:r>
          </w:p>
          <w:p w14:paraId="6FE6621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2.取得相应教师资格证。</w:t>
            </w:r>
          </w:p>
          <w:p w14:paraId="744E9227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3.普通话等级达二级甲等及以上。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9D530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F72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7F93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25C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5656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4D672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3858B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20250402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6ECD3">
            <w:pPr>
              <w:widowControl/>
              <w:spacing w:before="83" w:line="280" w:lineRule="exact"/>
              <w:ind w:firstLine="240" w:firstLineChars="10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16人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857DB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本科：数学类、小学教育（数学）</w:t>
            </w:r>
          </w:p>
          <w:p w14:paraId="79BF5A7A">
            <w:pPr>
              <w:rPr>
                <w:rFonts w:hint="eastAsia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研究生：数学、学科教学（数学）</w:t>
            </w:r>
          </w:p>
          <w:p w14:paraId="3CFEE625">
            <w:pPr>
              <w:widowControl/>
              <w:spacing w:before="83" w:line="280" w:lineRule="exact"/>
              <w:jc w:val="left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FDB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88B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402F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9A3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0BE0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E783A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7199D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A65B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0B086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20250403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0D8B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80FF2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本科：英语</w:t>
            </w:r>
          </w:p>
          <w:p w14:paraId="78589ACA">
            <w:pPr>
              <w:rPr>
                <w:rFonts w:hint="eastAsia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研究生：</w:t>
            </w:r>
          </w:p>
          <w:p w14:paraId="7A373C74">
            <w:pPr>
              <w:widowControl/>
              <w:spacing w:before="83" w:line="280" w:lineRule="exact"/>
              <w:jc w:val="left"/>
              <w:textAlignment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外国语言文学、外语课程与教学、学科教学（英语）、翻译学、英语笔译、英语口译</w:t>
            </w: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71E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3D2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3BE9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B96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9FBC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1CB17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D207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E1184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A68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20250404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C78DE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5A9FA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本科：科学教育、化学类、物理学类、生物科学类、机器人工程、智能科学与技术</w:t>
            </w:r>
          </w:p>
          <w:p w14:paraId="7976A0AD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研究生：科学与技术教育、科学教育学、学科教学（化学）、化学、学科教学（物理）、物理学</w:t>
            </w: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F0A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A22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3D6D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D60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8E8B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C3E6B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35322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0509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30142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20250407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43CC3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BBB03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本科：计算机科学与技术、软件工程、信息技术</w:t>
            </w:r>
          </w:p>
          <w:p w14:paraId="22724872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研究生：计算机科学与技术、软件工程、信息技术</w:t>
            </w: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1F5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564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A91C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99DDDF">
      <w:pPr>
        <w:rPr>
          <w:rFonts w:hint="eastAsia" w:ascii="仿宋_GB2312" w:hAnsi="微软雅黑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kern w:val="0"/>
          <w:sz w:val="32"/>
          <w:szCs w:val="32"/>
          <w:shd w:val="clear" w:color="auto" w:fill="FFFFFF"/>
        </w:rPr>
        <w:t>具体的岗位数量根据实际岗位需求进行动态调整</w:t>
      </w:r>
    </w:p>
    <w:p w14:paraId="7B691F9C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中等线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中等线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中等线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E6"/>
    <w:rsid w:val="001572C3"/>
    <w:rsid w:val="005C1DB7"/>
    <w:rsid w:val="00BE2C26"/>
    <w:rsid w:val="00C15AB2"/>
    <w:rsid w:val="00CE764C"/>
    <w:rsid w:val="00EE7CE6"/>
    <w:rsid w:val="14E20347"/>
    <w:rsid w:val="7FBECFD4"/>
    <w:rsid w:val="EEE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618</Words>
  <Characters>680</Characters>
  <Lines>5</Lines>
  <Paragraphs>1</Paragraphs>
  <TotalTime>2</TotalTime>
  <ScaleCrop>false</ScaleCrop>
  <LinksUpToDate>false</LinksUpToDate>
  <CharactersWithSpaces>680</CharactersWithSpaces>
  <Application>WPS Office WWO_wpscloud_20250507200051-17b48c65b3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2025-05-20T20:51:00Z</dcterms:created>
  <dc:creator>也 代</dc:creator>
  <cp:lastModifiedBy>sisi</cp:lastModifiedBy>
  <dcterms:modified xsi:type="dcterms:W3CDTF">2025-05-21T10:31:20Z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eyJoZGlkIjoiOGRiMTA3ZDljYTc3MmFhMmNmNjZhNjI4NWQ4OTgyZjMiLCJ1c2VySWQiOiIyNzI0NTc0MjAifQ==</vt:lpwstr>
  </property>
  <property fmtid="{D5CDD505-2E9C-101B-9397-08002B2CF9AE}" pid="3" name="KSOProductBuildVer">
    <vt:lpwstr>2052-12.9.0.21218</vt:lpwstr>
  </property>
  <property fmtid="{D5CDD505-2E9C-101B-9397-08002B2CF9AE}" pid="4" name="ICV">
    <vt:lpwstr>B6E52AC67E881818F83A2D685B8C92FF_43</vt:lpwstr>
  </property>
</Properties>
</file>