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C3CB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8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附件1</w:t>
      </w:r>
    </w:p>
    <w:tbl>
      <w:tblPr>
        <w:tblStyle w:val="6"/>
        <w:tblW w:w="10098" w:type="dxa"/>
        <w:tblInd w:w="-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2509"/>
        <w:gridCol w:w="510"/>
        <w:gridCol w:w="510"/>
        <w:gridCol w:w="510"/>
        <w:gridCol w:w="510"/>
        <w:gridCol w:w="510"/>
        <w:gridCol w:w="510"/>
        <w:gridCol w:w="882"/>
        <w:gridCol w:w="510"/>
        <w:gridCol w:w="510"/>
        <w:gridCol w:w="510"/>
        <w:gridCol w:w="510"/>
        <w:gridCol w:w="510"/>
        <w:gridCol w:w="510"/>
      </w:tblGrid>
      <w:tr w14:paraId="3EA4A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09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A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36"/>
                <w:szCs w:val="36"/>
                <w:u w:val="none"/>
                <w:shd w:val="clear" w:color="auto" w:fill="auto"/>
                <w:lang w:val="en-US" w:eastAsia="zh-CN" w:bidi="ar"/>
              </w:rPr>
              <w:t>琼中黎族苗族自治县2025年临聘教师招聘岗位表</w:t>
            </w:r>
          </w:p>
        </w:tc>
      </w:tr>
      <w:tr w14:paraId="3F55A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学校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语文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数学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2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英语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9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物理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3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化学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生物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道德与法治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7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历史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地理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4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美术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7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体育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6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小计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 w14:paraId="5699F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6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琼中中学（高中）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D1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45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A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44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3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A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AE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FE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202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BF1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民族思源实验学校(初中)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7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FB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7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7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5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4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C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1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D9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3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50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EA2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7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3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思源实验学校(初中)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E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3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D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1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12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A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66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51D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B61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8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乌石学校（初中）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F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33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A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F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D2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B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F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2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7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7D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9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F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D8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586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C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新进中学（初中）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B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54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D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C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08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59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9F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02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80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67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8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BC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12E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黎母山学校（初中）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4B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77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E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64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7E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4F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AE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85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9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2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4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92D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F63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D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4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阳江学校（初中）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D0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8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80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6E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C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6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9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47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6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710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6A4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7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D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阳江学校（小学）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4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8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E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1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9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72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E6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9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3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FB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6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FC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D7F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B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C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新伟学校（初中）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A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9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C3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9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C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E7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D9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E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C1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B9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8EF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0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7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中平学校（初中）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00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31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B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8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00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37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C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3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D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A9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BE0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3FB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5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0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太平学校（初中）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3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0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7B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B5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49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A8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6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A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B5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CD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7A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865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CEC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6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县第一小学（小学）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F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D1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25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D4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A4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7A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A4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5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D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B3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452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FFC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县第二小学（小学）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D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F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B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A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77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A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51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98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BA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B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CEC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46F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70A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E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县实验小学（小学）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3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4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A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FC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11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6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74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B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1D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4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1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796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E0E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4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岭头学校（小学）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7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29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8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88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45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C9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1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8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F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7E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AC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0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2F3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7BC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长征学校（小学）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73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03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5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0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08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B6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BE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AF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C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C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6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6A1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19B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5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长征中心小学（小学）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F0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25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D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54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EB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CA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7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7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76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C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8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9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5D2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631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2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E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中平镇中心小学（小学）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92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AA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A1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E4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A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A5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C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BD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03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85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D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E4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73A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小计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0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高中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9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6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5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6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9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D1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1D4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92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B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初中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C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40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B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F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5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F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7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F8F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1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小学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8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F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B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8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6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B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E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FD8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C8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合计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6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B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E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C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0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4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3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8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0B5D4B0"/>
    <w:sectPr>
      <w:headerReference r:id="rId5" w:type="default"/>
      <w:footerReference r:id="rId6" w:type="default"/>
      <w:footnotePr>
        <w:numFmt w:val="decimal"/>
      </w:footnotePr>
      <w:pgSz w:w="11900" w:h="16840"/>
      <w:pgMar w:top="1531" w:right="1474" w:bottom="1984" w:left="1587" w:header="1325" w:footer="1327" w:gutter="0"/>
      <w:pgNumType w:fmt="decimal"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1F38C7E-B3F4-49D6-B8CC-1B2686552B4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40DF186-E112-41F8-9E99-86DFE04181F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8B531">
    <w:pPr>
      <w:pStyle w:val="3"/>
    </w:pPr>
    <w:r>
      <w:rPr>
        <w:rFonts w:ascii="Times New Roman" w:hAnsi="Times New Roman" w:eastAsia="Times New Roman" w:cs="Times New Roman"/>
        <w:color w:val="000000"/>
        <w:spacing w:val="0"/>
        <w:w w:val="100"/>
        <w:position w:val="0"/>
        <w:sz w:val="18"/>
        <w:szCs w:val="18"/>
        <w:shd w:val="clear" w:color="auto" w:fill="auto"/>
        <w:lang w:val="en-US" w:eastAsia="en-US" w:bidi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-85090</wp:posOffset>
              </wp:positionV>
              <wp:extent cx="919480" cy="315595"/>
              <wp:effectExtent l="0" t="0" r="0" b="0"/>
              <wp:wrapNone/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9480" cy="315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2C1D4C"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-6.7pt;height:24.85pt;width:72.4pt;mso-position-horizontal:outside;mso-position-horizontal-relative:margin;z-index:251659264;mso-width-relative:page;mso-height-relative:page;" filled="f" stroked="f" coordsize="21600,21600" o:gfxdata="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ROIXG1gAAAAcBAAAPAAAAAAAAAAEAIAAAACIAAABkcnMvZG93bnJldi54bWxQSwEC&#10;FAAUAAAACACHTuJA4LbsGb0BAAB0AwAADgAAAAAAAAABACAAAAAl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32C1D4C"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4466D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91B00"/>
    <w:rsid w:val="08846294"/>
    <w:rsid w:val="16F91B00"/>
    <w:rsid w:val="2932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hd w:val="clear" w:color="auto" w:fill="auto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357</Characters>
  <Lines>0</Lines>
  <Paragraphs>0</Paragraphs>
  <TotalTime>1</TotalTime>
  <ScaleCrop>false</ScaleCrop>
  <LinksUpToDate>false</LinksUpToDate>
  <CharactersWithSpaces>357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2025-02-13T01:34:00Z</dcterms:created>
  <dc:creator>天涯</dc:creator>
  <cp:lastModifiedBy>天涯</cp:lastModifiedBy>
  <dcterms:modified xsi:type="dcterms:W3CDTF">2025-02-13T03:39:01Z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935D0375602845E7B87C513082341617_11</vt:lpwstr>
  </property>
  <property fmtid="{D5CDD505-2E9C-101B-9397-08002B2CF9AE}" pid="4" name="KSOTemplateDocerSaveRecord">
    <vt:lpwstr>eyJoZGlkIjoiOGUyYTAwNTM0MzFmNWM3NTlhZmRlZTRiM2Y2OTg1M2MiLCJ1c2VySWQiOiI1Mjk1MTkwODEifQ==</vt:lpwstr>
  </property>
</Properties>
</file>