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420"/>
        <w:jc w:val="both"/>
        <w:rPr>
          <w:rFonts w:hint="default" w:ascii="Calibri" w:hAnsi="Calibri" w:cs="Calibri"/>
          <w:color w:val="676767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676767"/>
          <w:spacing w:val="0"/>
          <w:kern w:val="0"/>
          <w:sz w:val="32"/>
          <w:szCs w:val="32"/>
          <w:bdr w:val="none" w:color="auto" w:sz="0" w:space="0"/>
          <w:shd w:val="clear" w:fill="F4FB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676767"/>
          <w:spacing w:val="0"/>
          <w:kern w:val="0"/>
          <w:sz w:val="32"/>
          <w:szCs w:val="32"/>
          <w:bdr w:val="none" w:color="auto" w:sz="0" w:space="0"/>
          <w:shd w:val="clear" w:fill="F4FB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420"/>
        <w:jc w:val="center"/>
        <w:rPr>
          <w:rFonts w:hint="default" w:ascii="Calibri" w:hAnsi="Calibri" w:cs="Calibri"/>
          <w:color w:val="676767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676767"/>
          <w:spacing w:val="0"/>
          <w:kern w:val="0"/>
          <w:sz w:val="36"/>
          <w:szCs w:val="36"/>
          <w:bdr w:val="none" w:color="auto" w:sz="0" w:space="0"/>
          <w:shd w:val="clear" w:fill="F4FBFF"/>
          <w:lang w:val="en-US" w:eastAsia="zh-CN" w:bidi="ar"/>
        </w:rPr>
        <w:t>2021年下半年陕西省中小学教师资格考试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420"/>
        <w:jc w:val="center"/>
        <w:rPr>
          <w:rFonts w:hint="default" w:ascii="Calibri" w:hAnsi="Calibri" w:cs="Calibri"/>
          <w:color w:val="676767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676767"/>
          <w:spacing w:val="0"/>
          <w:kern w:val="0"/>
          <w:sz w:val="36"/>
          <w:szCs w:val="36"/>
          <w:bdr w:val="none" w:color="auto" w:sz="0" w:space="0"/>
          <w:shd w:val="clear" w:fill="F4FBFF"/>
          <w:lang w:val="en-US" w:eastAsia="zh-CN" w:bidi="ar"/>
        </w:rPr>
        <w:t>面试信息确认时间和地点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420"/>
        <w:jc w:val="center"/>
        <w:rPr>
          <w:rFonts w:hint="default" w:ascii="Calibri" w:hAnsi="Calibri" w:cs="Calibri"/>
          <w:color w:val="676767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676767"/>
          <w:spacing w:val="0"/>
          <w:kern w:val="0"/>
          <w:sz w:val="36"/>
          <w:szCs w:val="36"/>
          <w:bdr w:val="none" w:color="auto" w:sz="0" w:space="0"/>
          <w:shd w:val="clear" w:fill="F4FBFF"/>
          <w:lang w:val="en-US" w:eastAsia="zh-CN" w:bidi="ar"/>
        </w:rPr>
        <w:t> </w:t>
      </w:r>
    </w:p>
    <w:tbl>
      <w:tblPr>
        <w:tblW w:w="96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6"/>
        <w:gridCol w:w="717"/>
        <w:gridCol w:w="717"/>
        <w:gridCol w:w="3056"/>
        <w:gridCol w:w="2036"/>
        <w:gridCol w:w="51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  <w:jc w:val="center"/>
        </w:trPr>
        <w:tc>
          <w:tcPr>
            <w:tcW w:w="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5"/>
                <w:rFonts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考区</w:t>
            </w:r>
          </w:p>
        </w:tc>
        <w:tc>
          <w:tcPr>
            <w:tcW w:w="11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确认点</w:t>
            </w:r>
          </w:p>
        </w:tc>
        <w:tc>
          <w:tcPr>
            <w:tcW w:w="15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确认点地址</w:t>
            </w:r>
          </w:p>
        </w:tc>
        <w:tc>
          <w:tcPr>
            <w:tcW w:w="24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确认时间</w:t>
            </w:r>
          </w:p>
        </w:tc>
        <w:tc>
          <w:tcPr>
            <w:tcW w:w="17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1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Style w:val="5"/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备注（考区信息发布平台）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7" w:hRule="atLeast"/>
          <w:jc w:val="center"/>
        </w:trPr>
        <w:tc>
          <w:tcPr>
            <w:tcW w:w="7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西安市教育考试中心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西安市文艺南路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西安市考生及全省报考中职专业课和中职实习指导教师资格的考生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网上报名后扫描二维码进行网上预约，预约成功后须持相关资料到现场进行信息确认。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     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104900" cy="1085850"/>
                  <wp:effectExtent l="0" t="0" r="0" b="0"/>
                  <wp:docPr id="5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029—87805950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西安微信公众号：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西安教育考试招生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   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162050" cy="1162050"/>
                  <wp:effectExtent l="0" t="0" r="0" b="0"/>
                  <wp:docPr id="6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Calibri" w:hAnsi="Calibri" w:eastAsia="宋体" w:cs="Calibri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  <w:jc w:val="center"/>
        </w:trPr>
        <w:tc>
          <w:tcPr>
            <w:tcW w:w="7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铜川市考试管理中心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铜川新区斯明街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0919—3192302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报名现场确认时，须佩戴口罩（身份核验除外），出示健康码、行程码，检测体温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9" w:hRule="atLeast"/>
          <w:jc w:val="center"/>
        </w:trPr>
        <w:tc>
          <w:tcPr>
            <w:tcW w:w="7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left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宝鸡市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left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宝鸡市考试管理中心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宝鸡市教育中心传薪楼（金台区大庆路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号）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left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网上报名后扫描二维码进行网上预约，预约成功后须持相关资料到现场进行信息确认。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left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tbl>
            <w:tblPr>
              <w:tblpPr w:vertAnchor="text" w:tblpXSpec="left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0"/>
              <w:gridCol w:w="186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 w:hRule="atLeast"/>
              </w:trPr>
              <w:tc>
                <w:tcPr>
                  <w:tcW w:w="2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2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drawing>
                      <wp:inline distT="0" distB="0" distL="114300" distR="114300">
                        <wp:extent cx="1171575" cy="1066800"/>
                        <wp:effectExtent l="0" t="0" r="9525" b="0"/>
                        <wp:docPr id="2" name="图片 3" descr="IMG_2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3" descr="IMG_25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157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color w:val="676767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left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left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left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left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color w:val="676767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0917—2790616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“宝鸡市考试管理中心”微信公众号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二维码：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tbl>
            <w:tblPr>
              <w:tblpPr w:vertAnchor="text" w:tblpXSpec="left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"/>
              <w:gridCol w:w="192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181" w:hRule="atLeast"/>
              </w:trPr>
              <w:tc>
                <w:tcPr>
                  <w:tcW w:w="7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75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</w:p>
              </w:tc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drawing>
                      <wp:inline distT="0" distB="0" distL="114300" distR="114300">
                        <wp:extent cx="1219200" cy="1190625"/>
                        <wp:effectExtent l="0" t="0" r="0" b="9525"/>
                        <wp:docPr id="1" name="图片 4" descr="IMG_2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4" descr="IMG_25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200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color w:val="676767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rPr>
                <w:color w:val="676767"/>
                <w:sz w:val="24"/>
                <w:szCs w:val="24"/>
              </w:rPr>
            </w:pPr>
            <w:r>
              <w:rPr>
                <w:color w:val="676767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0" w:hRule="atLeast"/>
          <w:jc w:val="center"/>
        </w:trPr>
        <w:tc>
          <w:tcPr>
            <w:tcW w:w="7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咸阳市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咸阳市考试管理中心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咸阳市人民东路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076325" cy="1057275"/>
                  <wp:effectExtent l="0" t="0" r="9525" b="9525"/>
                  <wp:docPr id="7" name="图片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网上报名后扫描二维码进行预约，预约成功后持相关资料到现场进行信息确认。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029—33283313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咸阳市教育局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http://jyj.xianyang.gov.cn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75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渭南市</w:t>
            </w:r>
          </w:p>
        </w:tc>
        <w:tc>
          <w:tcPr>
            <w:tcW w:w="111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渭南师范学院（朝阳校区）北门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社会考生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0913—2021201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渭南职业技术学院在校生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11—12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0913---3033129</w:t>
            </w:r>
          </w:p>
        </w:tc>
        <w:tc>
          <w:tcPr>
            <w:tcW w:w="213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渭南教育公众号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wnedu0913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   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076325" cy="1076325"/>
                  <wp:effectExtent l="0" t="0" r="9525" b="9525"/>
                  <wp:docPr id="4" name="图片 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渭南师范学院（朝阳校区）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渭南市朝阳大街中段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渭南师范学院（朝阳校区）在校生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7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20"/>
              <w:jc w:val="left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0913—2133999</w:t>
            </w:r>
          </w:p>
        </w:tc>
        <w:tc>
          <w:tcPr>
            <w:tcW w:w="21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渭南师范学院（富平校区）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渭南市富平县鼎州大道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渭南师范学院（富平校区）在校生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7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  <w:jc w:val="center"/>
        </w:trPr>
        <w:tc>
          <w:tcPr>
            <w:tcW w:w="75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榆林市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榆林职业技术学院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榆林市高新技术产业园西环路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榆林职业技术学院在校生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7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0912—3530372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0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榆林市教育考试院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榆林市兴达路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号榆林市教研室北门一楼榆林市教育考试服务大厅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网上报名后扫描二维码进行网上预约，预约成功后持相关资料到现场信息确认。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   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1123950" cy="1123950"/>
                  <wp:effectExtent l="0" t="0" r="0" b="0"/>
                  <wp:docPr id="3" name="图片 7" descr="IMG_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7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</w:t>
            </w:r>
          </w:p>
        </w:tc>
        <w:tc>
          <w:tcPr>
            <w:tcW w:w="17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微信公众号：榆林市教育考试院（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ylsjyksy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75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延安市</w:t>
            </w:r>
          </w:p>
        </w:tc>
        <w:tc>
          <w:tcPr>
            <w:tcW w:w="111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延安市考试管理中心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延安市宝塔区北大街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日（幼儿园）</w:t>
            </w:r>
          </w:p>
        </w:tc>
        <w:tc>
          <w:tcPr>
            <w:tcW w:w="171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0911—2118285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日（小学）</w:t>
            </w:r>
          </w:p>
        </w:tc>
        <w:tc>
          <w:tcPr>
            <w:tcW w:w="17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延安市考试管理中心（微信公众号）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日（初中）</w:t>
            </w:r>
          </w:p>
        </w:tc>
        <w:tc>
          <w:tcPr>
            <w:tcW w:w="17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（高中、中职文化课）</w:t>
            </w:r>
          </w:p>
        </w:tc>
        <w:tc>
          <w:tcPr>
            <w:tcW w:w="171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  <w:jc w:val="center"/>
        </w:trPr>
        <w:tc>
          <w:tcPr>
            <w:tcW w:w="7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spacing w:val="-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汉中市第一职业中等专业学校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汉台区莲湖路东段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0916—2255449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汉中教育考试招生（微信公众号）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jc w:val="center"/>
        </w:trPr>
        <w:tc>
          <w:tcPr>
            <w:tcW w:w="7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安康市考试管理中心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汉滨区育才路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号（新城派出所隔壁）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0915—3212667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报名现场确认时，须佩戴口罩（身份核验除外），出示健康码、行程码，检测体温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  <w:jc w:val="center"/>
        </w:trPr>
        <w:tc>
          <w:tcPr>
            <w:tcW w:w="7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商洛市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商洛市教育考试管理中心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商州区北新街矿司巷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0914—2322792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商洛市教育局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http://jyj.shangluo.gov.cn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  <w:jc w:val="center"/>
        </w:trPr>
        <w:tc>
          <w:tcPr>
            <w:tcW w:w="7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示范区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杨凌示范区考试管理中心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杨凌示范区新桥路政务大厦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室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029—87033912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杨凌示范区教育局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https://jyj.yangling.gov.cn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2" w:hRule="atLeast"/>
          <w:jc w:val="center"/>
        </w:trPr>
        <w:tc>
          <w:tcPr>
            <w:tcW w:w="7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陕西师范大学长安校区</w:t>
            </w:r>
          </w:p>
        </w:tc>
        <w:tc>
          <w:tcPr>
            <w:tcW w:w="154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陕西师范大学长安校区文汇楼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段一层报告厅</w:t>
            </w: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陕西师范大学在校生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029—85310496</w:t>
            </w:r>
          </w:p>
        </w:tc>
        <w:tc>
          <w:tcPr>
            <w:tcW w:w="213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陕西师范大学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校园网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http://www.snnu.edu.cn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4" w:hRule="atLeast"/>
          <w:jc w:val="center"/>
        </w:trPr>
        <w:tc>
          <w:tcPr>
            <w:tcW w:w="7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—12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both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</w:t>
            </w:r>
            <w:r>
              <w:rPr>
                <w:rFonts w:hint="default" w:ascii="仿宋_GB2312" w:hAnsi="Calibri" w:eastAsia="仿宋_GB2312" w:cs="仿宋_GB2312"/>
                <w:color w:val="676767"/>
                <w:spacing w:val="-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省报考初中、高中、中职文化课类别“心理健康教育”、“日语”、“俄语”、“特殊教育”学科和小学类别“心理健康教育”、“信息技术”、“小学全科”、“特殊教育”学科的考生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Calibri" w:hAnsi="Calibri" w:cs="Calibri"/>
                <w:color w:val="676767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676767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029—85310496</w:t>
            </w:r>
          </w:p>
        </w:tc>
        <w:tc>
          <w:tcPr>
            <w:tcW w:w="213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420"/>
        <w:jc w:val="both"/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676767"/>
          <w:spacing w:val="0"/>
          <w:kern w:val="0"/>
          <w:sz w:val="24"/>
          <w:szCs w:val="24"/>
          <w:bdr w:val="none" w:color="auto" w:sz="0" w:space="0"/>
          <w:shd w:val="clear" w:fill="F4FBFF"/>
          <w:lang w:val="en-US" w:eastAsia="zh-CN" w:bidi="ar"/>
        </w:rPr>
        <w:t> 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3E"/>
    <w:rsid w:val="005D7C4F"/>
    <w:rsid w:val="00C24D7C"/>
    <w:rsid w:val="00F11B3E"/>
    <w:rsid w:val="7B99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62</Words>
  <Characters>356</Characters>
  <Lines>2</Lines>
  <Paragraphs>1</Paragraphs>
  <TotalTime>1</TotalTime>
  <ScaleCrop>false</ScaleCrop>
  <LinksUpToDate>false</LinksUpToDate>
  <CharactersWithSpaces>417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2021-11-29T00:39:00Z</dcterms:created>
  <dc:creator>王彬</dc:creator>
  <cp:lastModifiedBy>Administrator</cp:lastModifiedBy>
  <dcterms:modified xsi:type="dcterms:W3CDTF">2021-11-29T02:12:53Z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950662D5F5C240D6ABBCDC245E47D25E</vt:lpwstr>
  </property>
</Properties>
</file>