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铁岭市教育局直属学校2021年公开招聘教师面试教材范围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3811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招 聘 岗 位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教 材 名 称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出 版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铁岭师范高等专科学校思想政治教育教师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《思想道德与法治》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高等教育出版社  2021年8月第一版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铁岭师范高等专科学校计算机教师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《SQL Server 2008数据库项目教程》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北京邮电大学出版社  2012年5月第一版 作者：王永乐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铁岭开放大学</w:t>
            </w:r>
          </w:p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语文教师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大学素养语文（第三版）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铁岭开放大学</w:t>
            </w:r>
          </w:p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数学教师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离散数学（本科）第2版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国家开放大学出版社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铁岭开放大学</w:t>
            </w:r>
          </w:p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会计教师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基础会计（第3版）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国家开放大学出版社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铁岭开放大学</w:t>
            </w:r>
          </w:p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计算机教师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C语言程序设计（第2版）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国家开放大学出版社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铁岭市信息工程学校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汽车运用与维修教师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汽车底盘构造与维修(汽车运用与维修专业)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高等教育出版社(第二版)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铁岭市信息工程学校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数控技术教师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极限配合与技术测量（机械加工技术专业）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高等教育出版社(第3版)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铁岭市信息工程学校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会计事务教师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基础会计（会计专业）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高等教育出版社(第五版)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铁岭市信息工程学校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计算机网络技术教师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计算机网络技术（计算机应用专业）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高等教育出版社(第4版)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铁岭市信息工程学校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学前教育教师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幼儿园教育活动设计与指导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高等教育出版社 张琳主编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高中语文教师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普通高中教科书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语文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选择性必修（上册）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人民教育出版社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高中数学教师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普通高中教科书 数学 选择性必修（第一册）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人民教育出版社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高中英语教师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普通高中教科书 英语 选择性必修（第一册）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人民教育出版社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高中物理教师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普通高中教科书 物理 选择性必修（第二册）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人民教育出版社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高中历史教师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普通高中教科书 历史 选择性必修1（国家制度与社会治理）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人民教育出版社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高中地理教师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普通高中教科书 地理 选择性必修1（自然地理基础）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人民教育出版社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高中体育教师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普通高中教科书 体育与健康 必修（全一册）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人民教育出版社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高中美术教师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普通高中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美术必修（美术鉴赏）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人民教育出版社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（2019版）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初中语文教师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语文 八年级上册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人民教育出版社(2017版)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初中数学教师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数学 八年级上册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初中物理教师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物理 八年级上册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人民教育出版社(2012版)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初中化学教师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化学 九年级上册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人民教育出版社(2012版)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初中生物教师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生物学 八年级上册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初中道德与法治教师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道德与法治 八年级上册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人民教育出版社(2017版)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初中历史教师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中国历史 八年级上册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人民教育出版社(2017版)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初中地理教师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地理 八年级上册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初中体育教师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体育与健康 八年级全一册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华中师范大学出版社(2013版)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初中音乐教师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音乐（五线谱） 八年级上册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人民音乐出版社(2013版)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小学美术教师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美术 四年级上册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人民美术出版社(2013版)</w:t>
            </w:r>
          </w:p>
        </w:tc>
      </w:tr>
    </w:tbl>
    <w:p>
      <w:pPr>
        <w:ind w:firstLine="450" w:firstLineChars="250"/>
        <w:rPr>
          <w:rFonts w:asciiTheme="minorEastAsia" w:hAnsiTheme="minorEastAsia"/>
          <w:sz w:val="18"/>
          <w:szCs w:val="18"/>
        </w:rPr>
      </w:pPr>
    </w:p>
    <w:p>
      <w:pPr>
        <w:widowControl/>
        <w:jc w:val="left"/>
        <w:rPr>
          <w:rFonts w:hint="eastAsia" w:asciiTheme="majorEastAsia" w:hAnsiTheme="majorEastAsia" w:eastAsiaTheme="majorEastAsia"/>
          <w:b/>
          <w:bCs/>
          <w:sz w:val="32"/>
          <w:szCs w:val="32"/>
        </w:rPr>
      </w:pPr>
    </w:p>
    <w:p>
      <w:pPr>
        <w:widowControl/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铁岭县2021年公开招聘教师面试教材范围</w:t>
      </w:r>
    </w:p>
    <w:tbl>
      <w:tblPr>
        <w:tblStyle w:val="5"/>
        <w:tblW w:w="8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4227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招 聘 岗 位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教 材 名 称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出 版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高中地理</w:t>
            </w:r>
          </w:p>
        </w:tc>
        <w:tc>
          <w:tcPr>
            <w:tcW w:w="4227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普通高中教科书 地理 选择性必修1自然地理基础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高中物理</w:t>
            </w:r>
          </w:p>
        </w:tc>
        <w:tc>
          <w:tcPr>
            <w:tcW w:w="4227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普通高中教科书 物理 选择性必修  第一册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高中语文</w:t>
            </w:r>
          </w:p>
        </w:tc>
        <w:tc>
          <w:tcPr>
            <w:tcW w:w="4227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普通高中教科书 语文 选择性必修  上册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初中生物教师</w:t>
            </w:r>
          </w:p>
        </w:tc>
        <w:tc>
          <w:tcPr>
            <w:tcW w:w="4227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生物学 八年级上册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初中数学教师</w:t>
            </w:r>
          </w:p>
        </w:tc>
        <w:tc>
          <w:tcPr>
            <w:tcW w:w="4227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数学 八年级上册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初中英语教师</w:t>
            </w:r>
          </w:p>
        </w:tc>
        <w:tc>
          <w:tcPr>
            <w:tcW w:w="4227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英语 八年级上册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初中物理教师</w:t>
            </w:r>
          </w:p>
        </w:tc>
        <w:tc>
          <w:tcPr>
            <w:tcW w:w="4227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物理 八年级上册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人民教育出版社(2012版)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初中化学教师</w:t>
            </w:r>
          </w:p>
        </w:tc>
        <w:tc>
          <w:tcPr>
            <w:tcW w:w="4227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化学 九年级上册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人民教育出版社(2012版)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小学班主任教师</w:t>
            </w:r>
          </w:p>
        </w:tc>
        <w:tc>
          <w:tcPr>
            <w:tcW w:w="4227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语文 四年级上册</w:t>
            </w:r>
          </w:p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                           （考生自主二选一）</w:t>
            </w:r>
          </w:p>
          <w:p>
            <w:pP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数学 四年级上册</w:t>
            </w: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人民教育出版社(2019版)</w:t>
            </w:r>
          </w:p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小学英语教师</w:t>
            </w:r>
          </w:p>
        </w:tc>
        <w:tc>
          <w:tcPr>
            <w:tcW w:w="4227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英语 三年级起点 四年级上册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辽宁师范大学出版社(2013版)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小学体育教师</w:t>
            </w:r>
          </w:p>
        </w:tc>
        <w:tc>
          <w:tcPr>
            <w:tcW w:w="4227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义务教育教师用书 体育与健康 3至4年级全一册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小学音乐教师</w:t>
            </w:r>
          </w:p>
        </w:tc>
        <w:tc>
          <w:tcPr>
            <w:tcW w:w="4227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音乐（简谱） 四年级上册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人民音乐出版社(2013版)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小学美术教师</w:t>
            </w:r>
          </w:p>
        </w:tc>
        <w:tc>
          <w:tcPr>
            <w:tcW w:w="4227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美术 四年级上册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人民美术出版社(2013版)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小学心理教师</w:t>
            </w:r>
          </w:p>
        </w:tc>
        <w:tc>
          <w:tcPr>
            <w:tcW w:w="4227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经辽宁省教育厅2020年审定通过 辽宁省义务教育地方课程教科书  人与自我 四年级上册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辽宁师范大学出版社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幼儿园教师</w:t>
            </w:r>
          </w:p>
        </w:tc>
        <w:tc>
          <w:tcPr>
            <w:tcW w:w="4227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幼儿园探究式活动《教师用书》大班上</w:t>
            </w:r>
          </w:p>
        </w:tc>
        <w:tc>
          <w:tcPr>
            <w:tcW w:w="2393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辽宁师范大学出版社（2016.7版）罗英智</w:t>
            </w:r>
          </w:p>
        </w:tc>
      </w:tr>
    </w:tbl>
    <w:p>
      <w:pPr>
        <w:widowControl/>
        <w:jc w:val="left"/>
        <w:rPr>
          <w:rFonts w:hint="eastAsia" w:asciiTheme="majorEastAsia" w:hAnsiTheme="majorEastAsia" w:eastAsiaTheme="majorEastAsia"/>
          <w:b/>
          <w:bCs/>
          <w:sz w:val="32"/>
          <w:szCs w:val="32"/>
        </w:rPr>
      </w:pPr>
    </w:p>
    <w:p>
      <w:pPr>
        <w:widowControl/>
        <w:jc w:val="left"/>
        <w:rPr>
          <w:rFonts w:hint="eastAsia" w:asciiTheme="majorEastAsia" w:hAnsiTheme="majorEastAsia" w:eastAsiaTheme="majorEastAsia"/>
          <w:b/>
          <w:bCs/>
          <w:sz w:val="32"/>
          <w:szCs w:val="32"/>
        </w:rPr>
      </w:pPr>
    </w:p>
    <w:p>
      <w:pPr>
        <w:widowControl/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开原市2021年公开招聘教师面试教材范围</w:t>
      </w:r>
    </w:p>
    <w:tbl>
      <w:tblPr>
        <w:tblStyle w:val="5"/>
        <w:tblpPr w:leftFromText="180" w:rightFromText="180" w:vertAnchor="text" w:horzAnchor="page" w:tblpXSpec="center" w:tblpY="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4411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招 聘 岗 位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教 材 名 称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出 版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高中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化学教师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普通高中教科书 化学 选择性必修一（化学反应原理）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</w:t>
            </w:r>
          </w:p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(2020版)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高中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心理健康教育教师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高中生心理健康（一）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沈阳出版社（2013版）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高中数学教师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普通高中教科书 数学 选择性必修（第一册）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</w:t>
            </w:r>
          </w:p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(2020版)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高中政治教师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普通高中教科书 思想政治 必修4（哲学与文化）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</w:t>
            </w:r>
          </w:p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高中物理教师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普通高中教科书 物理 选择性必修（第二册）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</w:t>
            </w:r>
          </w:p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(2020版)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职高舞蹈教师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舞蹈（第二版）（中等职业学校幼儿教育专业教材）</w:t>
            </w:r>
          </w:p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音乐（第三版）（中等职业学校教育类专业教学用书）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（高等教育出版社）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职高电气运行与控制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实习指导教师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电工技术基础与技能（第3版）（中等职业教育课程改革国家规划新教材）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（高等教育出版社）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初中道德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与法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治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教师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道德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与法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治 八年级上册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</w:t>
            </w:r>
          </w:p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（2017版）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美术教师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美术 八年级上册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人民美术出版社</w:t>
            </w:r>
          </w:p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初中语文教师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语文 八年级上册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</w:t>
            </w:r>
          </w:p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（2017版）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初中数学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教师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数学 八年级上册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</w:t>
            </w:r>
          </w:p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初中音乐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教师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音乐（简谱） 八年级上册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人民音乐出版社</w:t>
            </w:r>
          </w:p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初中体育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教师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体育与健康 八年级全一册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华中师范大学出版社(2013版)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初中英语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教师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英语 八年级上册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</w:t>
            </w:r>
          </w:p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初中物理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教师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物理 八年级上册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</w:t>
            </w:r>
          </w:p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（2012版）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初中化学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教师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化学 九年级上册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</w:t>
            </w:r>
          </w:p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（2012版）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小学语文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教师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语文 四年级上册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</w:t>
            </w:r>
          </w:p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（2019版）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小学数学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教师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数学 四年级上册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</w:t>
            </w:r>
          </w:p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小学音乐教师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音乐（简谱） 五年级上册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人民音乐出版社</w:t>
            </w:r>
          </w:p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小学美术教师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美术 五年级上册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人民美术出版社</w:t>
            </w:r>
          </w:p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小学体育教师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体育与健康 3至4年级全一册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</w:t>
            </w:r>
          </w:p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小学英语教师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英语 （三年级起点）四年级上册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辽宁师范大学出版社</w:t>
            </w:r>
          </w:p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学前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教育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教师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幼儿园探究式活动教师用书 大班 上册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辽宁师范大学出版社</w:t>
            </w:r>
          </w:p>
        </w:tc>
      </w:tr>
    </w:tbl>
    <w:p>
      <w:pPr>
        <w:rPr>
          <w:rFonts w:asciiTheme="minorEastAsia" w:hAnsiTheme="minorEastAsia"/>
          <w:b/>
          <w:bCs/>
          <w:sz w:val="18"/>
          <w:szCs w:val="18"/>
        </w:rPr>
      </w:pPr>
    </w:p>
    <w:p>
      <w:pPr>
        <w:widowControl/>
        <w:jc w:val="left"/>
        <w:rPr>
          <w:rFonts w:hint="eastAsia" w:cs="Times New Roman" w:asciiTheme="majorEastAsia" w:hAnsiTheme="majorEastAsia" w:eastAsiaTheme="majorEastAsia"/>
          <w:b/>
          <w:bCs/>
          <w:sz w:val="32"/>
          <w:szCs w:val="32"/>
        </w:rPr>
      </w:pPr>
    </w:p>
    <w:p>
      <w:pPr>
        <w:widowControl/>
        <w:jc w:val="center"/>
        <w:rPr>
          <w:rFonts w:cs="Times New Roman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bCs/>
          <w:sz w:val="32"/>
          <w:szCs w:val="32"/>
        </w:rPr>
        <w:t>昌图县2021年公开招聘教师面试教材范围</w:t>
      </w:r>
    </w:p>
    <w:tbl>
      <w:tblPr>
        <w:tblStyle w:val="5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4455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招 聘 岗 位</w:t>
            </w:r>
          </w:p>
        </w:tc>
        <w:tc>
          <w:tcPr>
            <w:tcW w:w="445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教 材 名 称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出 版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初中语文教师</w:t>
            </w:r>
          </w:p>
        </w:tc>
        <w:tc>
          <w:tcPr>
            <w:tcW w:w="445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义务教育教科书 语文 八年级上册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   人民教育出版社（2017版）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初中数学教师</w:t>
            </w:r>
          </w:p>
        </w:tc>
        <w:tc>
          <w:tcPr>
            <w:tcW w:w="445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数学 八年级上册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 北京师范大学出版社（2014版）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4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初中美术教师</w:t>
            </w:r>
          </w:p>
        </w:tc>
        <w:tc>
          <w:tcPr>
            <w:tcW w:w="4455" w:type="dxa"/>
            <w:shd w:val="clear" w:color="auto" w:fill="FFFFFF" w:themeFill="background1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义务教育教科书 美术 八年级上册 </w:t>
            </w: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人民美术出版社（2013版）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初中音乐教师</w:t>
            </w:r>
          </w:p>
        </w:tc>
        <w:tc>
          <w:tcPr>
            <w:tcW w:w="445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义务教育教科书 音乐 八年级上册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人民音乐出版社（2013版）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初中历史教师</w:t>
            </w:r>
          </w:p>
        </w:tc>
        <w:tc>
          <w:tcPr>
            <w:tcW w:w="445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义务教育教科书 历史 八年级上册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人民教育出版社（2017版）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初中体育教师</w:t>
            </w:r>
          </w:p>
        </w:tc>
        <w:tc>
          <w:tcPr>
            <w:tcW w:w="445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义务教育教科书 体育 八年级上册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华中师范大学出版社（2013版）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初中物理教师</w:t>
            </w:r>
          </w:p>
        </w:tc>
        <w:tc>
          <w:tcPr>
            <w:tcW w:w="445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义务教育教科书 物理 八年级上册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人民教育出版社（2012版）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初中英语教师</w:t>
            </w:r>
          </w:p>
        </w:tc>
        <w:tc>
          <w:tcPr>
            <w:tcW w:w="445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义务教育教科书 英语 八年级上册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 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小学体育教师</w:t>
            </w:r>
          </w:p>
        </w:tc>
        <w:tc>
          <w:tcPr>
            <w:tcW w:w="445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义务教育教科书 体育 三—四年级全一册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小学英语教师</w:t>
            </w:r>
          </w:p>
        </w:tc>
        <w:tc>
          <w:tcPr>
            <w:tcW w:w="4455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义务教育教科书 英语 四年级上册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辽宁师范大学出版社（2013版）</w:t>
            </w:r>
          </w:p>
        </w:tc>
      </w:tr>
    </w:tbl>
    <w:p>
      <w:pPr>
        <w:rPr>
          <w:rFonts w:cs="Times New Roman" w:asciiTheme="minorEastAsia" w:hAnsiTheme="minorEastAsia"/>
          <w:sz w:val="18"/>
          <w:szCs w:val="18"/>
        </w:rPr>
      </w:pPr>
    </w:p>
    <w:p>
      <w:pPr>
        <w:widowControl/>
        <w:jc w:val="center"/>
        <w:rPr>
          <w:rFonts w:hint="eastAsia" w:asciiTheme="minorEastAsia" w:hAnsiTheme="minorEastAsia"/>
          <w:b/>
          <w:bCs/>
          <w:sz w:val="32"/>
          <w:szCs w:val="32"/>
        </w:rPr>
      </w:pPr>
    </w:p>
    <w:p>
      <w:pPr>
        <w:widowControl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西丰县2021年公开招聘教师面试教材范围</w:t>
      </w:r>
    </w:p>
    <w:tbl>
      <w:tblPr>
        <w:tblStyle w:val="5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4474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招 聘 岗 位</w:t>
            </w:r>
          </w:p>
        </w:tc>
        <w:tc>
          <w:tcPr>
            <w:tcW w:w="447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教 材 名 称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出 版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初中语文教师</w:t>
            </w:r>
          </w:p>
        </w:tc>
        <w:tc>
          <w:tcPr>
            <w:tcW w:w="4474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义务教育教科书 语文 八年级上册 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人民教育出版社(2017版)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初中英语教师</w:t>
            </w:r>
          </w:p>
        </w:tc>
        <w:tc>
          <w:tcPr>
            <w:tcW w:w="4474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义务教育教科书 英语 八年级上册 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人民教育出版社(2013版)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初中物理教师</w:t>
            </w:r>
          </w:p>
        </w:tc>
        <w:tc>
          <w:tcPr>
            <w:tcW w:w="4474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义务教育教科书 物理 八年级上册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人民教育出版社(2012版)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初中化学教师</w:t>
            </w:r>
          </w:p>
        </w:tc>
        <w:tc>
          <w:tcPr>
            <w:tcW w:w="4474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义务教育教科书 化学九年级上册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人民教育出版社（2012版）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初中体育教师</w:t>
            </w:r>
          </w:p>
        </w:tc>
        <w:tc>
          <w:tcPr>
            <w:tcW w:w="4474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义务教育教科书 体育与健康 八年级全一册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华中师范大学出版社(2013版)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初中美术教师</w:t>
            </w:r>
          </w:p>
        </w:tc>
        <w:tc>
          <w:tcPr>
            <w:tcW w:w="4474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义务教育教科书 美术 八年级上册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人民美术出版社 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小学班主任教师</w:t>
            </w:r>
          </w:p>
        </w:tc>
        <w:tc>
          <w:tcPr>
            <w:tcW w:w="4474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义务教育教科书 语文 四年级上册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义务教育教科书 数学 四年级上册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人民教育出版社(2019版)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人民教育出版社(2013版)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1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小学英语教师</w:t>
            </w:r>
          </w:p>
        </w:tc>
        <w:tc>
          <w:tcPr>
            <w:tcW w:w="4474" w:type="dxa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义务教育教科书 英语 三年级起点 四年级上册</w:t>
            </w: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辽宁师范大学出版社(2013版)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小学体育教师</w:t>
            </w:r>
          </w:p>
        </w:tc>
        <w:tc>
          <w:tcPr>
            <w:tcW w:w="4474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义务教育教科书 体育与健康 3至4年级全一册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人民教育出版社(2013版)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1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小学音乐教师</w:t>
            </w:r>
          </w:p>
        </w:tc>
        <w:tc>
          <w:tcPr>
            <w:tcW w:w="4474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义务教育教科书 音乐（简谱） 四年级上册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人民音乐出版社(2013版)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小学美术教师</w:t>
            </w:r>
          </w:p>
        </w:tc>
        <w:tc>
          <w:tcPr>
            <w:tcW w:w="4474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义务教育教科书 美术 四年级上册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人民美术出版社(2013版)</w:t>
            </w:r>
          </w:p>
        </w:tc>
      </w:tr>
    </w:tbl>
    <w:p>
      <w:pPr>
        <w:rPr>
          <w:rFonts w:asciiTheme="minorEastAsia" w:hAnsiTheme="minorEastAsia"/>
          <w:sz w:val="18"/>
          <w:szCs w:val="18"/>
        </w:rPr>
      </w:pPr>
    </w:p>
    <w:p>
      <w:pPr>
        <w:widowControl/>
        <w:jc w:val="left"/>
        <w:rPr>
          <w:rFonts w:hint="eastAsia" w:cs="宋体" w:asciiTheme="majorEastAsia" w:hAnsiTheme="majorEastAsia" w:eastAsiaTheme="majorEastAsia"/>
          <w:b/>
          <w:bCs/>
          <w:sz w:val="32"/>
          <w:szCs w:val="32"/>
        </w:rPr>
      </w:pPr>
    </w:p>
    <w:p>
      <w:pPr>
        <w:widowControl/>
        <w:jc w:val="center"/>
        <w:rPr>
          <w:rFonts w:cs="Times New Roman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sz w:val="32"/>
          <w:szCs w:val="32"/>
        </w:rPr>
        <w:t>调兵山市</w:t>
      </w:r>
      <w:r>
        <w:rPr>
          <w:rFonts w:asciiTheme="majorEastAsia" w:hAnsiTheme="majorEastAsia" w:eastAsiaTheme="majorEastAsia"/>
          <w:b/>
          <w:bCs/>
          <w:sz w:val="32"/>
          <w:szCs w:val="32"/>
        </w:rPr>
        <w:t>2021</w:t>
      </w:r>
      <w:r>
        <w:rPr>
          <w:rFonts w:hint="eastAsia" w:cs="宋体" w:asciiTheme="majorEastAsia" w:hAnsiTheme="majorEastAsia" w:eastAsiaTheme="majorEastAsia"/>
          <w:b/>
          <w:bCs/>
          <w:sz w:val="32"/>
          <w:szCs w:val="32"/>
        </w:rPr>
        <w:t>年公开招聘教师面试教材范围</w:t>
      </w:r>
    </w:p>
    <w:tbl>
      <w:tblPr>
        <w:tblStyle w:val="4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473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5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招</w:t>
            </w:r>
            <w:r>
              <w:rPr>
                <w:rFonts w:cs="宋体" w:asciiTheme="minorEastAsia" w:hAnsiTheme="minorEastAsia"/>
                <w:b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聘</w:t>
            </w:r>
            <w:r>
              <w:rPr>
                <w:rFonts w:cs="宋体" w:asciiTheme="minorEastAsia" w:hAnsiTheme="minorEastAsia"/>
                <w:b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岗</w:t>
            </w:r>
            <w:r>
              <w:rPr>
                <w:rFonts w:cs="宋体" w:asciiTheme="minorEastAsia" w:hAnsiTheme="minorEastAsia"/>
                <w:b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位</w:t>
            </w:r>
          </w:p>
        </w:tc>
        <w:tc>
          <w:tcPr>
            <w:tcW w:w="4735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教</w:t>
            </w:r>
            <w:r>
              <w:rPr>
                <w:rFonts w:cs="宋体" w:asciiTheme="minorEastAsia" w:hAnsiTheme="minorEastAsia"/>
                <w:b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材</w:t>
            </w:r>
            <w:r>
              <w:rPr>
                <w:rFonts w:cs="宋体" w:asciiTheme="minorEastAsia" w:hAnsiTheme="minorEastAsia"/>
                <w:b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名</w:t>
            </w:r>
            <w:r>
              <w:rPr>
                <w:rFonts w:cs="宋体" w:asciiTheme="minorEastAsia" w:hAnsiTheme="minorEastAsia"/>
                <w:b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称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出</w:t>
            </w:r>
            <w:r>
              <w:rPr>
                <w:rFonts w:cs="宋体" w:asciiTheme="minorEastAsia" w:hAnsiTheme="minorEastAsia"/>
                <w:b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版</w:t>
            </w:r>
            <w:r>
              <w:rPr>
                <w:rFonts w:cs="宋体" w:asciiTheme="minorEastAsia" w:hAnsiTheme="minorEastAsia"/>
                <w:b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5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高中数学教师</w:t>
            </w:r>
          </w:p>
        </w:tc>
        <w:tc>
          <w:tcPr>
            <w:tcW w:w="4735" w:type="dxa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普通高中教科书</w:t>
            </w:r>
            <w:r>
              <w:rPr>
                <w:rFonts w:cs="宋体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数学</w:t>
            </w:r>
            <w:r>
              <w:rPr>
                <w:rFonts w:cs="宋体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选择性必修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B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版（第一册）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5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高中语文教师</w:t>
            </w:r>
          </w:p>
        </w:tc>
        <w:tc>
          <w:tcPr>
            <w:tcW w:w="4735" w:type="dxa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普通高中教科书</w:t>
            </w:r>
            <w:r>
              <w:rPr>
                <w:rFonts w:cs="宋体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语文</w:t>
            </w:r>
            <w:r>
              <w:rPr>
                <w:rFonts w:cs="宋体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必修（上册）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5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高中物理教师</w:t>
            </w:r>
          </w:p>
        </w:tc>
        <w:tc>
          <w:tcPr>
            <w:tcW w:w="4735" w:type="dxa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普通高中教科书</w:t>
            </w:r>
            <w:r>
              <w:rPr>
                <w:rFonts w:cs="宋体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物理</w:t>
            </w:r>
            <w:r>
              <w:rPr>
                <w:rFonts w:cs="宋体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必修（第一册）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5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高中生物教师</w:t>
            </w:r>
          </w:p>
        </w:tc>
        <w:tc>
          <w:tcPr>
            <w:tcW w:w="4735" w:type="dxa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普通高中教科书</w:t>
            </w:r>
            <w:r>
              <w:rPr>
                <w:rFonts w:cs="宋体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生物学</w:t>
            </w:r>
            <w:r>
              <w:rPr>
                <w:rFonts w:cs="宋体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必修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（分子与细胞）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5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高中地理教师</w:t>
            </w:r>
          </w:p>
        </w:tc>
        <w:tc>
          <w:tcPr>
            <w:tcW w:w="4735" w:type="dxa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普通高中教科书</w:t>
            </w:r>
            <w:r>
              <w:rPr>
                <w:rFonts w:cs="宋体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地理</w:t>
            </w:r>
            <w:r>
              <w:rPr>
                <w:rFonts w:cs="宋体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必修（第一册）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5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初中道德与法治教师</w:t>
            </w:r>
          </w:p>
        </w:tc>
        <w:tc>
          <w:tcPr>
            <w:tcW w:w="4735" w:type="dxa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</w:t>
            </w:r>
            <w:r>
              <w:rPr>
                <w:rFonts w:cs="宋体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道德与法治</w:t>
            </w:r>
            <w:r>
              <w:rPr>
                <w:rFonts w:cs="宋体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九年级上册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5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小学体育教师</w:t>
            </w:r>
          </w:p>
        </w:tc>
        <w:tc>
          <w:tcPr>
            <w:tcW w:w="4735" w:type="dxa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</w:t>
            </w:r>
            <w:r>
              <w:rPr>
                <w:rFonts w:cs="宋体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体育与健康</w:t>
            </w:r>
            <w:r>
              <w:rPr>
                <w:rFonts w:cs="宋体" w:asciiTheme="minorEastAsia" w:hAnsiTheme="minorEastAsia"/>
                <w:sz w:val="18"/>
                <w:szCs w:val="18"/>
              </w:rPr>
              <w:t xml:space="preserve"> 3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至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4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年级全一册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5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小学音乐教师</w:t>
            </w:r>
          </w:p>
        </w:tc>
        <w:tc>
          <w:tcPr>
            <w:tcW w:w="4735" w:type="dxa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</w:t>
            </w:r>
            <w:r>
              <w:rPr>
                <w:rFonts w:cs="宋体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音乐（五线谱）</w:t>
            </w:r>
            <w:r>
              <w:rPr>
                <w:rFonts w:cs="宋体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四年级上册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5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幼儿园教师</w:t>
            </w:r>
          </w:p>
        </w:tc>
        <w:tc>
          <w:tcPr>
            <w:tcW w:w="4735" w:type="dxa"/>
            <w:vAlign w:val="center"/>
          </w:tcPr>
          <w:p>
            <w:pPr>
              <w:spacing w:line="400" w:lineRule="exac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辽宁省通用教材</w:t>
            </w:r>
            <w:r>
              <w:rPr>
                <w:rFonts w:cs="宋体" w:asciiTheme="minorEastAsia" w:hAnsiTheme="minor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幼儿探索式活动（语言领域）</w:t>
            </w:r>
            <w:r>
              <w:rPr>
                <w:rFonts w:cs="宋体" w:asciiTheme="minorEastAsia" w:hAnsiTheme="minorEastAsia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中班上学期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辽宁师范大学出版社</w:t>
            </w:r>
          </w:p>
        </w:tc>
      </w:tr>
    </w:tbl>
    <w:p>
      <w:pPr>
        <w:rPr>
          <w:rFonts w:cs="Times New Roman" w:asciiTheme="minorEastAsia" w:hAnsiTheme="minorEastAsia"/>
          <w:sz w:val="18"/>
          <w:szCs w:val="18"/>
        </w:rPr>
      </w:pPr>
    </w:p>
    <w:p>
      <w:pPr>
        <w:widowControl/>
        <w:jc w:val="left"/>
        <w:rPr>
          <w:rFonts w:hint="eastAsia" w:asciiTheme="majorEastAsia" w:hAnsiTheme="majorEastAsia" w:eastAsiaTheme="majorEastAsia"/>
          <w:b/>
          <w:bCs/>
          <w:sz w:val="32"/>
          <w:szCs w:val="32"/>
        </w:rPr>
      </w:pPr>
    </w:p>
    <w:p>
      <w:pPr>
        <w:widowControl/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银州区</w:t>
      </w:r>
      <w:r>
        <w:rPr>
          <w:rFonts w:asciiTheme="majorEastAsia" w:hAnsiTheme="majorEastAsia" w:eastAsiaTheme="majorEastAsia"/>
          <w:b/>
          <w:bCs/>
          <w:sz w:val="32"/>
          <w:szCs w:val="32"/>
        </w:rPr>
        <w:t>2021</w:t>
      </w:r>
      <w:r>
        <w:rPr>
          <w:rFonts w:hint="eastAsia" w:cs="宋体" w:asciiTheme="majorEastAsia" w:hAnsiTheme="majorEastAsia" w:eastAsiaTheme="majorEastAsia"/>
          <w:b/>
          <w:bCs/>
          <w:sz w:val="32"/>
          <w:szCs w:val="32"/>
        </w:rPr>
        <w:t>年公开招聘教师面试教材范围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4695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cs="??" w:asciiTheme="minorEastAsia" w:hAnsiTheme="minorEastAsia"/>
                <w:b/>
                <w:bCs/>
                <w:szCs w:val="21"/>
              </w:rPr>
            </w:pPr>
            <w:r>
              <w:rPr>
                <w:rFonts w:cs="??" w:asciiTheme="minorEastAsia" w:hAnsiTheme="minorEastAsia"/>
                <w:b/>
                <w:bCs/>
                <w:szCs w:val="21"/>
              </w:rPr>
              <w:t xml:space="preserve">招 聘 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岗</w:t>
            </w:r>
            <w:r>
              <w:rPr>
                <w:rFonts w:cs="??" w:asciiTheme="minorEastAsia" w:hAnsiTheme="minorEastAsia"/>
                <w:b/>
                <w:bCs/>
                <w:szCs w:val="21"/>
              </w:rPr>
              <w:t xml:space="preserve"> 位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cs="??" w:asciiTheme="minorEastAsia" w:hAnsiTheme="minorEastAsia"/>
                <w:b/>
                <w:bCs/>
                <w:szCs w:val="21"/>
              </w:rPr>
            </w:pPr>
            <w:r>
              <w:rPr>
                <w:rFonts w:cs="??" w:asciiTheme="minorEastAsia" w:hAnsiTheme="minorEastAsia"/>
                <w:b/>
                <w:bCs/>
                <w:szCs w:val="21"/>
              </w:rPr>
              <w:t>教 材 名 称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cs="??" w:asciiTheme="minorEastAsia" w:hAnsiTheme="minorEastAsia"/>
                <w:b/>
                <w:bCs/>
                <w:szCs w:val="21"/>
              </w:rPr>
            </w:pPr>
            <w:r>
              <w:rPr>
                <w:rFonts w:cs="??" w:asciiTheme="minorEastAsia" w:hAnsiTheme="minorEastAsia"/>
                <w:b/>
                <w:bCs/>
                <w:szCs w:val="21"/>
              </w:rPr>
              <w:t>出 版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小学数学教师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数学</w:t>
            </w:r>
            <w:r>
              <w:rPr>
                <w:rFonts w:cs="宋体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四年级上册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(2013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版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小学语文教师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语文 四年级上册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(2019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版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小学体育教师</w:t>
            </w:r>
          </w:p>
        </w:tc>
        <w:tc>
          <w:tcPr>
            <w:tcW w:w="4695" w:type="dxa"/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义务教育教师用书 体育与健康</w:t>
            </w:r>
          </w:p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 xml:space="preserve"> 3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至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4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年级 全一册</w:t>
            </w:r>
          </w:p>
        </w:tc>
        <w:tc>
          <w:tcPr>
            <w:tcW w:w="2137" w:type="dxa"/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(2013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版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小学音乐教师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音乐（简谱）</w:t>
            </w:r>
            <w:r>
              <w:rPr>
                <w:rFonts w:cs="宋体" w:asciiTheme="minorEastAsia" w:hAnsiTheme="minorEastAsia"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四年级 上册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上海教育出版社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(2013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版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小学美术教师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义务教育教科书教育部审定</w:t>
            </w:r>
            <w:r>
              <w:rPr>
                <w:rFonts w:cs="宋体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美术</w:t>
            </w:r>
            <w:r>
              <w:rPr>
                <w:rFonts w:cs="宋体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四年级 上册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人民美术出版社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(2013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版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)</w:t>
            </w:r>
          </w:p>
        </w:tc>
      </w:tr>
    </w:tbl>
    <w:p>
      <w:pPr>
        <w:rPr>
          <w:rFonts w:asciiTheme="minorEastAsia" w:hAnsiTheme="minorEastAsia"/>
          <w:sz w:val="18"/>
          <w:szCs w:val="18"/>
        </w:rPr>
      </w:pPr>
    </w:p>
    <w:p>
      <w:pPr>
        <w:widowControl/>
        <w:jc w:val="center"/>
        <w:rPr>
          <w:rFonts w:hint="eastAsia" w:asciiTheme="majorEastAsia" w:hAnsiTheme="majorEastAsia" w:eastAsiaTheme="majorEastAsia"/>
          <w:b/>
          <w:bCs/>
          <w:sz w:val="32"/>
          <w:szCs w:val="32"/>
        </w:rPr>
      </w:pPr>
    </w:p>
    <w:p>
      <w:pPr>
        <w:widowControl/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清河区2021年公开招聘教师面试教材范围</w:t>
      </w:r>
    </w:p>
    <w:tbl>
      <w:tblPr>
        <w:tblStyle w:val="5"/>
        <w:tblW w:w="8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3117"/>
        <w:gridCol w:w="2435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招 聘 岗 位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教 材 名 称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出 版 社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初中语文教师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语文 八年级上册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人民教育出版社(2017版)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1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初中数学教师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数学 八年级上册</w:t>
            </w:r>
          </w:p>
        </w:tc>
        <w:tc>
          <w:tcPr>
            <w:tcW w:w="243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人民教育出版社(2013版)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初中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生物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教师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生物 八年级上册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人民教育出版社(2013版)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初中美术教师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义务教育教科书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 美术 八年级上册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人民美术出版社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（2013版）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小学班主任教师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义务教育教科书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 语文 四年级上册</w:t>
            </w:r>
          </w:p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义务教育教科书 数学 四年级上册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人民教育出版社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（2019版）</w:t>
            </w:r>
          </w:p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人民教育出版社（2013版）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小学体育教师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义务教育教科书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  体育与健康 </w:t>
            </w:r>
          </w:p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3至4年级全一册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人民教育出版社（2014版）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小学美术教师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义务教育教科书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 美术  四年级上册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人民美术出版社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（2013版）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/>
          <w:sz w:val="18"/>
          <w:szCs w:val="18"/>
        </w:rPr>
      </w:pPr>
    </w:p>
    <w:p>
      <w:pPr>
        <w:rPr>
          <w:rFonts w:asciiTheme="minorEastAsia" w:hAnsiTheme="minorEastAsia"/>
          <w:sz w:val="18"/>
          <w:szCs w:val="1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548348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93"/>
    <w:rsid w:val="00137E93"/>
    <w:rsid w:val="00333802"/>
    <w:rsid w:val="00523F50"/>
    <w:rsid w:val="00662523"/>
    <w:rsid w:val="009F4795"/>
    <w:rsid w:val="00BF6537"/>
    <w:rsid w:val="00CB57B1"/>
    <w:rsid w:val="00E23D1B"/>
    <w:rsid w:val="00E706C3"/>
    <w:rsid w:val="0A405B00"/>
    <w:rsid w:val="0B1F50BC"/>
    <w:rsid w:val="0FDF7BC8"/>
    <w:rsid w:val="1757676B"/>
    <w:rsid w:val="1BBC7038"/>
    <w:rsid w:val="1ECE6B8C"/>
    <w:rsid w:val="1F561B37"/>
    <w:rsid w:val="284E70EC"/>
    <w:rsid w:val="32FB0B41"/>
    <w:rsid w:val="362C729C"/>
    <w:rsid w:val="37F5CCC6"/>
    <w:rsid w:val="3E9B522C"/>
    <w:rsid w:val="3FA78AC0"/>
    <w:rsid w:val="3FDB2523"/>
    <w:rsid w:val="44F174A3"/>
    <w:rsid w:val="47D13788"/>
    <w:rsid w:val="47EFF36F"/>
    <w:rsid w:val="4A62060F"/>
    <w:rsid w:val="4CCF3EEA"/>
    <w:rsid w:val="4F997372"/>
    <w:rsid w:val="52A664A2"/>
    <w:rsid w:val="565FD6C7"/>
    <w:rsid w:val="56DC5B3B"/>
    <w:rsid w:val="58AC49AA"/>
    <w:rsid w:val="5E343BA5"/>
    <w:rsid w:val="63DC0369"/>
    <w:rsid w:val="67CC609B"/>
    <w:rsid w:val="6B11109C"/>
    <w:rsid w:val="6C7E0921"/>
    <w:rsid w:val="6FE7FF94"/>
    <w:rsid w:val="6FEFAAB7"/>
    <w:rsid w:val="710E47C1"/>
    <w:rsid w:val="737A63E1"/>
    <w:rsid w:val="73BF0EAB"/>
    <w:rsid w:val="752B261C"/>
    <w:rsid w:val="76BB7CEA"/>
    <w:rsid w:val="76FC25E4"/>
    <w:rsid w:val="76FCF120"/>
    <w:rsid w:val="77BA5CA8"/>
    <w:rsid w:val="7BE656BF"/>
    <w:rsid w:val="7BEF6D82"/>
    <w:rsid w:val="7BEFA3F3"/>
    <w:rsid w:val="7BF161BC"/>
    <w:rsid w:val="7C7B073C"/>
    <w:rsid w:val="7DBF40EF"/>
    <w:rsid w:val="7EF73932"/>
    <w:rsid w:val="7F3FD814"/>
    <w:rsid w:val="7F4F2621"/>
    <w:rsid w:val="7F7F422D"/>
    <w:rsid w:val="7FDE51D7"/>
    <w:rsid w:val="7FE5C86F"/>
    <w:rsid w:val="7FEB4547"/>
    <w:rsid w:val="A5E3C26F"/>
    <w:rsid w:val="ADF78542"/>
    <w:rsid w:val="B2FB7C59"/>
    <w:rsid w:val="BBBFB7DB"/>
    <w:rsid w:val="BCDD0D15"/>
    <w:rsid w:val="C7B75446"/>
    <w:rsid w:val="C99DC770"/>
    <w:rsid w:val="DAFBE63E"/>
    <w:rsid w:val="DB7F9AC2"/>
    <w:rsid w:val="DCBB7079"/>
    <w:rsid w:val="DDF4CB1E"/>
    <w:rsid w:val="DFDA6B0E"/>
    <w:rsid w:val="DFDF955E"/>
    <w:rsid w:val="DFF9516D"/>
    <w:rsid w:val="DFFEAA0D"/>
    <w:rsid w:val="EAB87924"/>
    <w:rsid w:val="EFD73058"/>
    <w:rsid w:val="F3C71B55"/>
    <w:rsid w:val="F759EF9D"/>
    <w:rsid w:val="F7A992A1"/>
    <w:rsid w:val="F7EF0787"/>
    <w:rsid w:val="F9D39C97"/>
    <w:rsid w:val="FBD75469"/>
    <w:rsid w:val="FBEFE6A8"/>
    <w:rsid w:val="FCE7C2FD"/>
    <w:rsid w:val="FD0B2233"/>
    <w:rsid w:val="FD734690"/>
    <w:rsid w:val="FD7B524E"/>
    <w:rsid w:val="FE7D051D"/>
    <w:rsid w:val="FE7FBE80"/>
    <w:rsid w:val="FEEFE88C"/>
    <w:rsid w:val="FEFF5DC7"/>
    <w:rsid w:val="FEFFF32D"/>
    <w:rsid w:val="FF7D2DCC"/>
    <w:rsid w:val="FFE60A14"/>
    <w:rsid w:val="FFE755CE"/>
    <w:rsid w:val="FF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791</Words>
  <Characters>4513</Characters>
  <Lines>37</Lines>
  <Paragraphs>10</Paragraphs>
  <TotalTime>9</TotalTime>
  <ScaleCrop>false</ScaleCrop>
  <LinksUpToDate>false</LinksUpToDate>
  <CharactersWithSpaces>5294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2021-09-18T21:32:00Z</dcterms:created>
  <dc:creator>Administrator</dc:creator>
  <cp:lastModifiedBy>user</cp:lastModifiedBy>
  <cp:lastPrinted>2021-09-17T14:14:00Z</cp:lastPrinted>
  <dcterms:modified xsi:type="dcterms:W3CDTF">2021-09-18T15:03:53Z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