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2021年南丰县中小学</w:t>
      </w:r>
      <w:r>
        <w:rPr>
          <w:rFonts w:hint="eastAsia" w:ascii="方正小标宋简体" w:eastAsia="方正小标宋简体"/>
          <w:sz w:val="44"/>
          <w:szCs w:val="44"/>
        </w:rPr>
        <w:t>补充招聘教师</w:t>
      </w:r>
      <w:r>
        <w:rPr>
          <w:rFonts w:hint="eastAsia" w:ascii="方正小标宋简体" w:eastAsia="方正小标宋简体"/>
          <w:sz w:val="44"/>
          <w:szCs w:val="44"/>
        </w:rPr>
        <w:t>总成绩及入闱体检情况公示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none"/>
        </w:rPr>
        <w:t>按照《2021年南丰县中小学工作方案》有关要求，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我县于</w:t>
      </w:r>
      <w:r>
        <w:rPr>
          <w:rFonts w:hint="eastAsia" w:ascii="仿宋_GB2312" w:eastAsia="仿宋_GB2312"/>
          <w:sz w:val="32"/>
          <w:szCs w:val="32"/>
          <w:u w:val="none"/>
        </w:rPr>
        <w:t>2021年8月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  <w:u w:val="none"/>
        </w:rPr>
        <w:t>日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组织考生进行了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，现将总成绩及入闱体检情况公示如下（见附件），如有异议，请在2021年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日前向县教体局和县人社局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反映。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联系电话：0794-3318103（县教体局人事股）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0794-3226133（县人社局人事人才股）。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598" w:leftChars="304" w:hanging="960" w:hangingChars="30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1598" w:leftChars="304" w:hanging="960" w:hangingChars="300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u w:val="none"/>
          <w:lang w:val="en-US" w:eastAsia="zh-CN" w:bidi="ar-SA"/>
        </w:rPr>
        <w:t>附件：2021年南丰县中小学补充招聘教师总成绩及入闱体检情况表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3840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3840"/>
        <w:textAlignment w:val="auto"/>
        <w:rPr>
          <w:sz w:val="21"/>
          <w:szCs w:val="21"/>
        </w:rPr>
      </w:pPr>
      <w:r>
        <w:rPr>
          <w:rFonts w:hint="eastAsia" w:ascii="仿宋_GB2312" w:eastAsia="仿宋_GB2312"/>
          <w:sz w:val="32"/>
          <w:szCs w:val="32"/>
        </w:rPr>
        <w:t>南丰县中小学教师（含特岗）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4155"/>
        <w:textAlignment w:val="auto"/>
        <w:rPr>
          <w:sz w:val="21"/>
          <w:szCs w:val="21"/>
        </w:rPr>
      </w:pPr>
      <w:r>
        <w:rPr>
          <w:rFonts w:hint="eastAsia" w:ascii="仿宋_GB2312" w:eastAsia="仿宋_GB2312"/>
          <w:sz w:val="32"/>
          <w:szCs w:val="32"/>
        </w:rPr>
        <w:t>招聘工作领导小组办公室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750" w:firstLine="4635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2021年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750"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750"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firstLine="645"/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tabs>
          <w:tab w:val="left" w:pos="1281"/>
        </w:tabs>
        <w:bidi w:val="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</w:p>
    <w:p>
      <w:pPr>
        <w:tabs>
          <w:tab w:val="left" w:pos="1281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1281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1281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1281"/>
        </w:tabs>
        <w:bidi w:val="0"/>
        <w:jc w:val="left"/>
        <w:rPr>
          <w:rFonts w:hint="eastAsia"/>
          <w:lang w:eastAsia="zh-CN"/>
        </w:rPr>
      </w:pPr>
    </w:p>
    <w:p>
      <w:pPr>
        <w:tabs>
          <w:tab w:val="left" w:pos="1281"/>
        </w:tabs>
        <w:bidi w:val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tabs>
          <w:tab w:val="left" w:pos="1281"/>
        </w:tabs>
        <w:bidi w:val="0"/>
        <w:jc w:val="left"/>
        <w:rPr>
          <w:rFonts w:hint="eastAsia"/>
          <w:lang w:eastAsia="zh-CN"/>
        </w:rPr>
      </w:pPr>
    </w:p>
    <w:tbl>
      <w:tblPr>
        <w:tblW w:w="8960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2020"/>
        <w:gridCol w:w="816"/>
        <w:gridCol w:w="805"/>
        <w:gridCol w:w="936"/>
        <w:gridCol w:w="806"/>
        <w:gridCol w:w="936"/>
        <w:gridCol w:w="529"/>
        <w:gridCol w:w="1176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8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2021年南丰县中小学补充招聘教师总成绩及入闱体检情况表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    成绩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    成绩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笔试折算25%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面试折算50%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折算总成绩</w:t>
            </w: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邱广勇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县城初中历史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赵露露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县城初中生物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29.625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 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县城初中道德与法治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 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县城高中生物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 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县城初中物理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30.375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胡仁龙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县城初中化学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梅秀华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县城初中化学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入闱体检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戴建文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县城初中化学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26.875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tabs>
          <w:tab w:val="left" w:pos="1281"/>
        </w:tabs>
        <w:bidi w:val="0"/>
        <w:jc w:val="left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1351E"/>
    <w:rsid w:val="0012554E"/>
    <w:rsid w:val="0081351E"/>
    <w:rsid w:val="0300156C"/>
    <w:rsid w:val="04664F3C"/>
    <w:rsid w:val="04750940"/>
    <w:rsid w:val="088B1740"/>
    <w:rsid w:val="09187C44"/>
    <w:rsid w:val="0AEB70C1"/>
    <w:rsid w:val="0C6527B2"/>
    <w:rsid w:val="0DAA3475"/>
    <w:rsid w:val="0E4C596B"/>
    <w:rsid w:val="0EC054D2"/>
    <w:rsid w:val="0F461AC7"/>
    <w:rsid w:val="10A732FE"/>
    <w:rsid w:val="10DD4FBF"/>
    <w:rsid w:val="10E91366"/>
    <w:rsid w:val="10EA654C"/>
    <w:rsid w:val="12F5611F"/>
    <w:rsid w:val="12FE5BE9"/>
    <w:rsid w:val="138C650E"/>
    <w:rsid w:val="150A4F68"/>
    <w:rsid w:val="18F921BE"/>
    <w:rsid w:val="192A5396"/>
    <w:rsid w:val="1989204D"/>
    <w:rsid w:val="1A134698"/>
    <w:rsid w:val="1AD66FC5"/>
    <w:rsid w:val="1DB60988"/>
    <w:rsid w:val="21723394"/>
    <w:rsid w:val="22727F39"/>
    <w:rsid w:val="24BC5B03"/>
    <w:rsid w:val="27617D09"/>
    <w:rsid w:val="27786A5D"/>
    <w:rsid w:val="27CA167C"/>
    <w:rsid w:val="290E00D5"/>
    <w:rsid w:val="294E243D"/>
    <w:rsid w:val="29D415B9"/>
    <w:rsid w:val="2D2F69C1"/>
    <w:rsid w:val="2E085B2D"/>
    <w:rsid w:val="323D3A82"/>
    <w:rsid w:val="33150C15"/>
    <w:rsid w:val="33C212DF"/>
    <w:rsid w:val="348820C1"/>
    <w:rsid w:val="38B97BCA"/>
    <w:rsid w:val="38F526FF"/>
    <w:rsid w:val="391F0E5E"/>
    <w:rsid w:val="3A404D3A"/>
    <w:rsid w:val="3AA5596E"/>
    <w:rsid w:val="3CE17D27"/>
    <w:rsid w:val="4178780C"/>
    <w:rsid w:val="439F2B20"/>
    <w:rsid w:val="44184704"/>
    <w:rsid w:val="4705168E"/>
    <w:rsid w:val="47F94955"/>
    <w:rsid w:val="480B627A"/>
    <w:rsid w:val="48E468EB"/>
    <w:rsid w:val="4B5F5642"/>
    <w:rsid w:val="4C2F2CF2"/>
    <w:rsid w:val="4C802E17"/>
    <w:rsid w:val="4E621ECB"/>
    <w:rsid w:val="4EDB0559"/>
    <w:rsid w:val="5203046E"/>
    <w:rsid w:val="52E6198C"/>
    <w:rsid w:val="54E4727F"/>
    <w:rsid w:val="57AE1616"/>
    <w:rsid w:val="57E82865"/>
    <w:rsid w:val="59130095"/>
    <w:rsid w:val="594C6A35"/>
    <w:rsid w:val="59A66062"/>
    <w:rsid w:val="5A073337"/>
    <w:rsid w:val="5A210C4A"/>
    <w:rsid w:val="5A3F1DAF"/>
    <w:rsid w:val="5C3B032A"/>
    <w:rsid w:val="601A1994"/>
    <w:rsid w:val="601E48E5"/>
    <w:rsid w:val="62583606"/>
    <w:rsid w:val="632B54E2"/>
    <w:rsid w:val="65734020"/>
    <w:rsid w:val="65855EBC"/>
    <w:rsid w:val="65B47E5F"/>
    <w:rsid w:val="65BC7C4C"/>
    <w:rsid w:val="69B062B8"/>
    <w:rsid w:val="6C204314"/>
    <w:rsid w:val="6C7448C3"/>
    <w:rsid w:val="6CD6014D"/>
    <w:rsid w:val="71063837"/>
    <w:rsid w:val="740217B5"/>
    <w:rsid w:val="75CE55C7"/>
    <w:rsid w:val="77E03160"/>
    <w:rsid w:val="781F523F"/>
    <w:rsid w:val="79224D68"/>
    <w:rsid w:val="7E873B9B"/>
    <w:rsid w:val="7F45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92</Words>
  <Characters>531</Characters>
  <Lines>4</Lines>
  <Paragraphs>1</Paragraphs>
  <TotalTime>5</TotalTime>
  <ScaleCrop>false</ScaleCrop>
  <LinksUpToDate>false</LinksUpToDate>
  <CharactersWithSpaces>622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2021-07-04T06:04:00Z</dcterms:created>
  <dc:creator>Sky123.Org</dc:creator>
  <cp:lastModifiedBy>hp</cp:lastModifiedBy>
  <cp:lastPrinted>2021-07-06T23:43:00Z</cp:lastPrinted>
  <dcterms:modified xsi:type="dcterms:W3CDTF">2021-08-25T08:35:27Z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7CFF43A552BF4588A349550B320344E5</vt:lpwstr>
  </property>
</Properties>
</file>