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许昌市市直学校2021年公开招聘教师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面试参考教材目录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一、许昌实验小学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教育学原理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首都师范大学出版社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《教育学》2017年6月第1版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湖南教育</w:t>
      </w:r>
      <w:r>
        <w:rPr>
          <w:rFonts w:hint="eastAsia" w:ascii="仿宋_GB2312" w:hAnsi="仿宋" w:eastAsia="仿宋_GB2312" w:cs="仿宋"/>
          <w:color w:val="auto"/>
          <w:sz w:val="24"/>
        </w:rPr>
        <w:t>出版社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山东教育出版社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三年级起点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舞蹈表演、舞蹈学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二、许昌实验幼儿园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教育科学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语言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大班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上（修订版）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三、许昌市人民政府机关幼儿园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教育科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语言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大班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上（修订版）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四、许昌幼儿师范学校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" w:hAnsi="仿宋" w:eastAsia="仿宋_GB2312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教育科学出版社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学前儿童健康教育与活动指导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第二版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2016年7月第2版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音乐表演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高等教育出版社《音乐（基础版）》（第二版）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2006年6月第1版 2013年6月第2版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高等教育出版社《美术（上册）》（第三版）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2019年11月第3版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五、许昌工商管理学校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" w:hAnsi="仿宋" w:eastAsia="仿宋_GB2312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高等教育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（基础模块）上册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第四版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2019年8月第4版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高等教育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数学（基础模块）上册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第三版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2018年6月第3版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_GB2312" w:hAnsi="仿宋" w:eastAsia="仿宋_GB2312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高等教育</w:t>
      </w:r>
      <w:r>
        <w:rPr>
          <w:rFonts w:hint="eastAsia" w:ascii="仿宋_GB2312" w:hAnsi="仿宋" w:eastAsia="仿宋_GB2312" w:cs="仿宋"/>
          <w:color w:val="auto"/>
          <w:sz w:val="24"/>
        </w:rPr>
        <w:t>出版社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《英语（基础模块）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第2版 2009年6月第1版 2014年6月第2版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北京理工大学出版社《体育与健康（基础模块）》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2020年6月第1版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数字媒体技术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电子工业出版社《数字媒体技术应用》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2017年7月第1版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食品科学与工程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中国劳动社会保障出版社《西餐烹调工艺实训》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2018年3月第1版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工商管理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中国劳动社会保障出版社《现代管理基础知识》（第三版）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2020年3月第3版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表演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（多剧种器乐）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高等教育出版社《基本乐理通用教材》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2004年9月第1版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六、许昌市第八中学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必修一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北京师范大学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（必修一）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七、许昌市新东街学校（中学部）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物理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化学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《道德与法治》（七年级上册） 2016年7月第1版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历史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《中国历史》（七年级上册） 2016年7月第1版</w:t>
      </w:r>
    </w:p>
    <w:p>
      <w:pPr>
        <w:ind w:left="842" w:leftChars="267" w:hanging="281" w:hangingChars="100"/>
        <w:jc w:val="left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eastAsia="zh-CN"/>
        </w:rPr>
        <w:t>体育</w:t>
      </w:r>
      <w:r>
        <w:rPr>
          <w:rFonts w:hint="eastAsia" w:ascii="仿宋_GB2312" w:hAnsi="仿宋" w:eastAsia="仿宋_GB2312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3" w:hanging="720" w:hangingChars="300"/>
        <w:rPr>
          <w:rFonts w:hint="eastAsia" w:ascii="仿宋_GB2312" w:hAnsi="仿宋" w:eastAsia="仿宋_GB2312" w:cs="仿宋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八、许昌新东街学校（小学部）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音乐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九、许昌市南海街小学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>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十、许昌市许都路小学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语文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十一、许昌市建安区邓庄街道办事处李庄小学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十二、许昌市建安区长村张街道办事处中心学校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《数学》（七年级上册）2012年6月第1版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《英语》（七年级上册）2013年6月第2版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《道德与法治》（七年级上册）2016年7月第1版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物理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十三、许昌市瑞昌路小学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心理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大象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小学生心理健康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十四、许昌市建安区长村张街道办事处屯北小学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十五、许昌市建安区长村张街道办事处长村刘小学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十六、许昌市建安区长村张街道办事处洼孙小学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十七、许昌市郊罗庄小学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十八、许昌市兰亭路小学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十九、许昌示范区实验学校（小学部）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二十、许昌尚东小学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湖南教育</w:t>
      </w:r>
      <w:r>
        <w:rPr>
          <w:rFonts w:hint="eastAsia" w:ascii="仿宋_GB2312" w:hAnsi="仿宋" w:eastAsia="仿宋_GB2312" w:cs="仿宋"/>
          <w:color w:val="auto"/>
          <w:sz w:val="24"/>
        </w:rPr>
        <w:t>出版社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山东教育出版社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三年级起点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0BF8"/>
    <w:rsid w:val="1D396B83"/>
    <w:rsid w:val="240B62BD"/>
    <w:rsid w:val="363E175F"/>
    <w:rsid w:val="4B364A28"/>
    <w:rsid w:val="4C347111"/>
    <w:rsid w:val="4CD87D7E"/>
    <w:rsid w:val="550B59ED"/>
    <w:rsid w:val="571A1B75"/>
    <w:rsid w:val="6866358E"/>
    <w:rsid w:val="738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2021-07-16T09:15:00Z</dcterms:created>
  <dc:creator>lenovo</dc:creator>
  <cp:lastModifiedBy>Administrator</cp:lastModifiedBy>
  <dcterms:modified xsi:type="dcterms:W3CDTF">2021-07-22T01:01:30Z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