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蚌埠市禹会区</w:t>
      </w:r>
      <w:r>
        <w:rPr>
          <w:rFonts w:ascii="华文中宋" w:hAnsi="华文中宋" w:eastAsia="华文中宋" w:cs="华文中宋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年上半年教师资格认定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体检注意事项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72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一、体检时间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2021年上半年教师认定体检安排如下：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第一阶段网上报名成功人员体检时间：2021年4月19日至4月24日上午8:00-9:00；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第二阶段网上报名成功人员体检时间：2021年6月25日至6月30日上午8:00-9:00（周日休息）。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7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二、体检地点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14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蚌埠市市第二人民医院体检中心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地址：蚌山区新地城市广场商业区4号楼（东海大道与延安路交叉口银泰城向南第一红绿灯在向西100米）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交通路线：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1.乘公交车坐138、121到银泰城下步行延安南路银泰城向南200米，右转富民路向西100米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2.乘公交车坐125、106，到蚌埠市第二人民医院体检中心站下车即到。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参加体检前两日宜正常清淡饮食，勿饮酒，避免剧烈运动。糖尿病、高血压、心脏病、哮喘等慢性疾病患者，请将平时服用的药物携带备用，受检日建议不要停药。女性特别注意：不要穿连衣裙、连裤袜、带亮片的上衣及长靴；怀孕或可能已受孕的女士不做X光（CT）检查；女性月经期体检时请告知医护人员，记录备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检查当日早晨需禁食、禁水 (8小时以上)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，申请人体检当日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</w:rPr>
        <w:t>携带本人身份证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，按照医院导医护士的安排完成全部体检项目后，将体检表交医院收回。医院根据体检结果，给出体检结论。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3.医院给出体检结论后，申请人自行前往医院领取体检表，</w:t>
      </w: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现场确认时需交给工作人员。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643"/>
        <w:jc w:val="left"/>
        <w:rPr>
          <w:rFonts w:hint="default" w:ascii="Times New Roman" w:hAnsi="Times New Roman" w:cs="Times New Roman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体检预约电话：0552-3366789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650E73"/>
    <w:rsid w:val="3C65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2021-04-07T09:29:00Z</dcterms:created>
  <dc:creator>@_@</dc:creator>
  <cp:lastModifiedBy>@_@</cp:lastModifiedBy>
  <dcterms:modified xsi:type="dcterms:W3CDTF">2021-04-07T09:29:30Z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