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关于《2019年</w:t>
      </w:r>
      <w:r>
        <w:rPr>
          <w:rFonts w:hint="eastAsia" w:ascii="宋体" w:hAnsi="宋体" w:cs="宋体"/>
          <w:lang w:val="en-US" w:eastAsia="zh-CN"/>
        </w:rPr>
        <w:t>河南</w:t>
      </w:r>
      <w:r>
        <w:rPr>
          <w:rFonts w:hint="eastAsia" w:ascii="宋体" w:hAnsi="宋体" w:eastAsia="宋体" w:cs="宋体"/>
          <w:lang w:val="en-US" w:eastAsia="zh-CN"/>
        </w:rPr>
        <w:t>省</w:t>
      </w:r>
      <w:r>
        <w:rPr>
          <w:rFonts w:hint="eastAsia" w:ascii="宋体" w:hAnsi="宋体" w:cs="宋体"/>
          <w:lang w:val="en-US" w:eastAsia="zh-CN"/>
        </w:rPr>
        <w:t>郑州</w:t>
      </w:r>
      <w:r>
        <w:rPr>
          <w:rFonts w:hint="eastAsia" w:ascii="宋体" w:hAnsi="宋体" w:eastAsia="宋体" w:cs="宋体"/>
          <w:lang w:val="en-US" w:eastAsia="zh-CN"/>
        </w:rPr>
        <w:t>市</w:t>
      </w:r>
      <w:r>
        <w:rPr>
          <w:rFonts w:hint="eastAsia" w:ascii="宋体" w:hAnsi="宋体" w:cs="宋体"/>
          <w:lang w:val="en-US" w:eastAsia="zh-CN"/>
        </w:rPr>
        <w:t>高新区</w:t>
      </w:r>
      <w:r>
        <w:rPr>
          <w:rFonts w:hint="eastAsia" w:ascii="宋体" w:hAnsi="宋体" w:eastAsia="宋体" w:cs="宋体"/>
          <w:lang w:val="en-US" w:eastAsia="zh-CN"/>
        </w:rPr>
        <w:t>教师招聘考试</w:t>
      </w:r>
      <w:r>
        <w:rPr>
          <w:rFonts w:hint="eastAsia" w:ascii="宋体" w:hAnsi="宋体" w:cs="宋体"/>
          <w:lang w:val="en-US" w:eastAsia="zh-CN"/>
        </w:rPr>
        <w:t>教育基础知识</w:t>
      </w:r>
      <w:r>
        <w:rPr>
          <w:rFonts w:hint="eastAsia" w:ascii="宋体" w:hAnsi="宋体" w:eastAsia="宋体" w:cs="宋体"/>
          <w:lang w:val="en-US" w:eastAsia="zh-CN"/>
        </w:rPr>
        <w:t>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37.人的能力的个别差异主要表现在（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A.不同性别的差异 B.不同民族的差异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C.发展水平的差异 D.表现早晚的差异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E.能力结构的差异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37.CDE【解析】能力的个别差异主要表现在：（1）能力的类型差异（能力结构的差异）；（2）能力发展水平的差异；（3）能力表现的早晚差异。（具体内容参考华东师范大学出版社出版，叶亦乾、何存道、梁宁建主编的《普通心理学 第三版》）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楷体" w:hAnsi="楷体" w:eastAsia="楷体" w:cs="楷体"/>
          <w:sz w:val="24"/>
          <w:szCs w:val="24"/>
        </w:rPr>
        <w:t>37.ACDE【解析】能力发展的个体差异表现在：（1）能力发展水平的差异；（2）能力表现早晚的差异；（3）能力结构的差异；（4）能力的性别差异。（具体内容参考彭聃龄主编的《普通心理学》）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1" name="WordPictureWatermark21879" descr="招教网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879" descr="招教网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3E5E"/>
    <w:rsid w:val="32B46EB5"/>
    <w:rsid w:val="4AE359F4"/>
    <w:rsid w:val="590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2021-02-25T06:55:00Z</dcterms:created>
  <dc:creator>Mars_疼</dc:creator>
  <cp:lastModifiedBy>@_@</cp:lastModifiedBy>
  <dcterms:modified xsi:type="dcterms:W3CDTF">2021-03-18T09:29:22Z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