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ascii="仿宋_GB2312" w:hAnsi="仿宋_GB2312" w:eastAsia="黑体" w:cs="Times New Roman"/>
          <w:color w:val="00000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bookmarkStart w:id="0" w:name="_GoBack"/>
      <w:r>
        <w:rPr>
          <w:rFonts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年武义县公开招聘教师报名登记表</w:t>
      </w:r>
    </w:p>
    <w:bookmarkEnd w:id="0"/>
    <w:p>
      <w:pPr>
        <w:widowControl/>
        <w:spacing w:line="420" w:lineRule="atLeast"/>
        <w:jc w:val="center"/>
        <w:rPr>
          <w:rFonts w:cs="Times New Roman"/>
        </w:rPr>
      </w:pPr>
      <w:r>
        <w:rPr>
          <w:rFonts w:ascii="仿宋_GB2312" w:hAnsi="仿宋_GB2312" w:eastAsia="仿宋_GB2312" w:cs="Times New Roman"/>
          <w:color w:val="000000"/>
          <w:sz w:val="31"/>
          <w:szCs w:val="31"/>
          <w:shd w:val="clear" w:color="auto" w:fill="FFFFFF"/>
        </w:rPr>
        <w:t> </w:t>
      </w:r>
      <w:r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 xml:space="preserve">      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准考证号：</w:t>
      </w:r>
    </w:p>
    <w:tbl>
      <w:tblPr>
        <w:tblStyle w:val="2"/>
        <w:tblW w:w="9019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62"/>
        <w:gridCol w:w="372"/>
        <w:gridCol w:w="248"/>
        <w:gridCol w:w="441"/>
        <w:gridCol w:w="611"/>
        <w:gridCol w:w="363"/>
        <w:gridCol w:w="283"/>
        <w:gridCol w:w="374"/>
        <w:gridCol w:w="648"/>
        <w:gridCol w:w="731"/>
        <w:gridCol w:w="163"/>
        <w:gridCol w:w="720"/>
        <w:gridCol w:w="567"/>
        <w:gridCol w:w="247"/>
        <w:gridCol w:w="555"/>
        <w:gridCol w:w="849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非农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父母姓名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何时何校何院系毕业、邮编、辅导员姓名</w:t>
            </w:r>
          </w:p>
        </w:tc>
        <w:tc>
          <w:tcPr>
            <w:tcW w:w="361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是否为师范类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361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="MS Mincho" w:hAnsi="MS Mincho" w:eastAsia="MS Mincho" w:cs="MS Mincho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宋体" w:cs="MS Minch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="MS Mincho" w:hAnsi="MS Mincho" w:eastAsia="MS Mincho" w:cs="MS Minch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413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报考学段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3021" w:type="dxa"/>
            <w:gridSpan w:val="7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3021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宅电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7413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资格类别：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任教学科：</w:t>
            </w:r>
          </w:p>
          <w:p>
            <w:pPr>
              <w:widowControl/>
              <w:ind w:firstLine="120"/>
              <w:jc w:val="left"/>
              <w:rPr>
                <w:rFonts w:ascii="仿宋_GB2312" w:hAnsi="仿宋_GB2312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证书号码：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认定机构：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</w:t>
            </w:r>
          </w:p>
          <w:p>
            <w:pPr>
              <w:widowControl/>
              <w:ind w:firstLine="12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（从高中开始填写）和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就读学校、工作单位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03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2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03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本人提供的证书和个人信息如有虚假，愿被取消录用资格，并按规定接受处理。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报考人签名：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4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注：报名登记表请自行打印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eastAsia="zh-CN"/>
        </w:rPr>
        <w:t>，参照报名材料的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顺序提供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eastAsia="zh-CN"/>
        </w:rPr>
        <w:t>相应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材料的原件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eastAsia="zh-CN"/>
        </w:rPr>
        <w:t>打包上传到指定报名邮箱。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5865"/>
    <w:rsid w:val="496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2021-02-20T07:32:00Z</dcterms:created>
  <dc:creator>@_@</dc:creator>
  <cp:lastModifiedBy>@_@</cp:lastModifiedBy>
  <dcterms:modified xsi:type="dcterms:W3CDTF">2021-02-20T07:32:42Z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